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f4"/>
        <w:tblpPr w:leftFromText="180" w:rightFromText="180" w:vertAnchor="text" w:horzAnchor="margin" w:tblpY="9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4674"/>
      </w:tblGrid>
      <w:tr w:rsidR="00640FB5" w:rsidTr="009B28A1">
        <w:trPr>
          <w:trHeight w:val="9550"/>
        </w:trPr>
        <w:tc>
          <w:tcPr>
            <w:tcW w:w="15351" w:type="dxa"/>
            <w:vAlign w:val="center"/>
          </w:tcPr>
          <w:p w:rsidR="00640FB5" w:rsidRPr="00640FB5" w:rsidRDefault="00640FB5" w:rsidP="00640FB5">
            <w:pPr>
              <w:suppressAutoHyphens w:val="0"/>
              <w:spacing w:before="100" w:beforeAutospacing="1" w:after="100" w:afterAutospacing="1"/>
              <w:jc w:val="center"/>
              <w:rPr>
                <w:sz w:val="44"/>
                <w:szCs w:val="44"/>
                <w:lang w:eastAsia="ru-RU"/>
              </w:rPr>
            </w:pPr>
            <w:r w:rsidRPr="00640FB5">
              <w:rPr>
                <w:rFonts w:ascii="Georgia" w:hAnsi="Georgia"/>
                <w:b/>
                <w:bCs/>
                <w:sz w:val="44"/>
                <w:szCs w:val="44"/>
                <w:lang w:eastAsia="ru-RU"/>
              </w:rPr>
              <w:t>Отчёт о результатах самообследования</w:t>
            </w:r>
          </w:p>
          <w:p w:rsidR="00640FB5" w:rsidRPr="00640FB5" w:rsidRDefault="00640FB5" w:rsidP="00640FB5">
            <w:pPr>
              <w:suppressAutoHyphens w:val="0"/>
              <w:spacing w:before="100" w:beforeAutospacing="1" w:after="100" w:afterAutospacing="1"/>
              <w:jc w:val="center"/>
              <w:rPr>
                <w:sz w:val="36"/>
                <w:szCs w:val="36"/>
                <w:lang w:eastAsia="ru-RU"/>
              </w:rPr>
            </w:pPr>
            <w:r w:rsidRPr="00640FB5"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  <w:t>Муниципального бюджетного учреждения дополнительного образования</w:t>
            </w:r>
          </w:p>
          <w:p w:rsidR="00640FB5" w:rsidRPr="00640FB5" w:rsidRDefault="00640FB5" w:rsidP="00640FB5">
            <w:pPr>
              <w:suppressAutoHyphens w:val="0"/>
              <w:spacing w:before="100" w:beforeAutospacing="1" w:after="100" w:afterAutospacing="1"/>
              <w:jc w:val="center"/>
              <w:rPr>
                <w:sz w:val="36"/>
                <w:szCs w:val="36"/>
                <w:lang w:eastAsia="ru-RU"/>
              </w:rPr>
            </w:pPr>
            <w:r w:rsidRPr="00640FB5"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  <w:t>«Детская музыкальная школа им. С.В. Рахманинова» г. Новочеркасска</w:t>
            </w:r>
          </w:p>
          <w:p w:rsidR="00640FB5" w:rsidRDefault="00D924D5" w:rsidP="00640FB5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  <w:t xml:space="preserve"> за 2020</w:t>
            </w:r>
            <w:r w:rsidR="00DA3F25"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  <w:t xml:space="preserve"> год.</w:t>
            </w:r>
          </w:p>
          <w:p w:rsidR="004B0B96" w:rsidRDefault="004B0B96" w:rsidP="00640FB5">
            <w:pPr>
              <w:jc w:val="center"/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</w:pPr>
          </w:p>
          <w:p w:rsidR="00DA3F25" w:rsidRPr="00910155" w:rsidRDefault="004B0B96" w:rsidP="00640FB5">
            <w:pPr>
              <w:jc w:val="center"/>
              <w:rPr>
                <w:sz w:val="28"/>
                <w:szCs w:val="28"/>
              </w:rPr>
            </w:pPr>
            <w:r w:rsidRPr="00910155">
              <w:rPr>
                <w:sz w:val="28"/>
                <w:szCs w:val="28"/>
              </w:rPr>
              <w:t>(рассмотрен и утверждён на заседании Педагогического совета</w:t>
            </w:r>
          </w:p>
          <w:p w:rsidR="00640FB5" w:rsidRPr="00910155" w:rsidRDefault="00087ED0" w:rsidP="00183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  <w:r w:rsidR="00D924D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 11</w:t>
            </w:r>
            <w:r w:rsidR="009620BD">
              <w:rPr>
                <w:sz w:val="28"/>
                <w:szCs w:val="28"/>
              </w:rPr>
              <w:t>.01</w:t>
            </w:r>
            <w:r w:rsidR="00D924D5">
              <w:rPr>
                <w:sz w:val="28"/>
                <w:szCs w:val="28"/>
              </w:rPr>
              <w:t>.2021</w:t>
            </w:r>
            <w:r w:rsidR="004B0B96" w:rsidRPr="00910155">
              <w:rPr>
                <w:sz w:val="28"/>
                <w:szCs w:val="28"/>
              </w:rPr>
              <w:t>)</w:t>
            </w:r>
          </w:p>
          <w:p w:rsidR="00640FB5" w:rsidRDefault="00640FB5" w:rsidP="00640FB5">
            <w:pPr>
              <w:jc w:val="center"/>
              <w:rPr>
                <w:sz w:val="32"/>
                <w:szCs w:val="32"/>
              </w:rPr>
            </w:pPr>
          </w:p>
          <w:p w:rsidR="00640FB5" w:rsidRDefault="00640FB5" w:rsidP="009B28A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024F9E" w:rsidRDefault="00024F9E">
      <w:pPr>
        <w:jc w:val="center"/>
        <w:rPr>
          <w:sz w:val="32"/>
          <w:szCs w:val="32"/>
        </w:rPr>
      </w:pPr>
    </w:p>
    <w:p w:rsidR="000A097E" w:rsidRDefault="000A097E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lastRenderedPageBreak/>
        <w:t xml:space="preserve"> </w:t>
      </w:r>
      <w:r>
        <w:rPr>
          <w:b/>
          <w:bCs/>
          <w:sz w:val="28"/>
          <w:szCs w:val="28"/>
        </w:rPr>
        <w:t>Отчёт о результатах самообследования</w:t>
      </w:r>
    </w:p>
    <w:p w:rsidR="000A097E" w:rsidRDefault="000A0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sz w:val="28"/>
          <w:szCs w:val="28"/>
        </w:rPr>
        <w:t>бюджетного  учреждения</w:t>
      </w:r>
      <w:proofErr w:type="gramEnd"/>
      <w:r>
        <w:rPr>
          <w:b/>
          <w:bCs/>
          <w:sz w:val="28"/>
          <w:szCs w:val="28"/>
        </w:rPr>
        <w:t xml:space="preserve"> дополнительного образования </w:t>
      </w:r>
    </w:p>
    <w:p w:rsidR="000A097E" w:rsidRDefault="000A0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музыкальная школа им. С.В. Рахманинова» г. Новочеркасска</w:t>
      </w:r>
    </w:p>
    <w:p w:rsidR="000A097E" w:rsidRDefault="00D92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4B0B96">
        <w:rPr>
          <w:b/>
          <w:bCs/>
          <w:sz w:val="28"/>
          <w:szCs w:val="28"/>
        </w:rPr>
        <w:t xml:space="preserve"> год</w:t>
      </w:r>
    </w:p>
    <w:p w:rsidR="000A097E" w:rsidRPr="00910155" w:rsidRDefault="000A097E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Структура отчёта</w:t>
      </w:r>
    </w:p>
    <w:p w:rsidR="00F22CB8" w:rsidRPr="00F22CB8" w:rsidRDefault="00F22CB8" w:rsidP="00315B9D">
      <w:pPr>
        <w:rPr>
          <w:bCs/>
          <w:sz w:val="28"/>
          <w:szCs w:val="34"/>
        </w:rPr>
      </w:pPr>
      <w:r w:rsidRPr="00F22CB8">
        <w:rPr>
          <w:bCs/>
          <w:sz w:val="28"/>
          <w:szCs w:val="34"/>
        </w:rPr>
        <w:t xml:space="preserve">     </w:t>
      </w:r>
      <w:r w:rsidRPr="00F22CB8">
        <w:rPr>
          <w:bCs/>
          <w:sz w:val="28"/>
          <w:szCs w:val="34"/>
          <w:lang w:val="en-US"/>
        </w:rPr>
        <w:t>I</w:t>
      </w:r>
      <w:r>
        <w:rPr>
          <w:bCs/>
          <w:sz w:val="28"/>
          <w:szCs w:val="34"/>
        </w:rPr>
        <w:t>.    Введение</w:t>
      </w:r>
      <w:r w:rsidR="00126287">
        <w:rPr>
          <w:bCs/>
          <w:sz w:val="28"/>
          <w:szCs w:val="34"/>
        </w:rPr>
        <w:t>.</w:t>
      </w:r>
    </w:p>
    <w:p w:rsidR="00F22CB8" w:rsidRPr="00F22CB8" w:rsidRDefault="00F22CB8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 </w:t>
      </w:r>
      <w:r w:rsidRPr="00F22CB8">
        <w:rPr>
          <w:sz w:val="28"/>
          <w:szCs w:val="34"/>
        </w:rPr>
        <w:t xml:space="preserve">  </w:t>
      </w:r>
      <w:r>
        <w:rPr>
          <w:sz w:val="28"/>
          <w:szCs w:val="34"/>
          <w:lang w:val="en-US"/>
        </w:rPr>
        <w:t>II</w:t>
      </w:r>
      <w:r w:rsidRPr="00F22CB8">
        <w:rPr>
          <w:sz w:val="28"/>
          <w:szCs w:val="34"/>
        </w:rPr>
        <w:t xml:space="preserve">.   </w:t>
      </w:r>
      <w:r w:rsidR="000A097E" w:rsidRPr="00F22CB8">
        <w:rPr>
          <w:sz w:val="28"/>
          <w:szCs w:val="34"/>
        </w:rPr>
        <w:t>Общие сведения об образовательном учреждении</w:t>
      </w:r>
    </w:p>
    <w:p w:rsidR="000A097E" w:rsidRDefault="00F22CB8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 </w:t>
      </w:r>
      <w:r w:rsidRPr="00F22CB8">
        <w:rPr>
          <w:sz w:val="28"/>
          <w:szCs w:val="34"/>
        </w:rPr>
        <w:t xml:space="preserve"> </w:t>
      </w:r>
      <w:r>
        <w:rPr>
          <w:sz w:val="28"/>
          <w:szCs w:val="34"/>
          <w:lang w:val="en-US"/>
        </w:rPr>
        <w:t>III</w:t>
      </w:r>
      <w:r w:rsidRPr="00F22CB8">
        <w:rPr>
          <w:sz w:val="28"/>
          <w:szCs w:val="34"/>
        </w:rPr>
        <w:t xml:space="preserve">.   </w:t>
      </w:r>
      <w:r w:rsidR="006F20C9">
        <w:rPr>
          <w:sz w:val="28"/>
          <w:szCs w:val="34"/>
        </w:rPr>
        <w:t>Нормативно-правовое обеспечение образовательной деятельности</w:t>
      </w:r>
      <w:r w:rsidR="000A097E" w:rsidRPr="00F22CB8">
        <w:rPr>
          <w:sz w:val="28"/>
          <w:szCs w:val="34"/>
        </w:rPr>
        <w:t>.</w:t>
      </w:r>
    </w:p>
    <w:p w:rsidR="00126287" w:rsidRPr="00126287" w:rsidRDefault="00F22CB8" w:rsidP="00315B9D">
      <w:pPr>
        <w:rPr>
          <w:sz w:val="28"/>
          <w:szCs w:val="34"/>
        </w:rPr>
      </w:pPr>
      <w:r w:rsidRPr="00F22CB8">
        <w:rPr>
          <w:sz w:val="28"/>
          <w:szCs w:val="34"/>
        </w:rPr>
        <w:t xml:space="preserve">   </w:t>
      </w:r>
      <w:r>
        <w:rPr>
          <w:sz w:val="28"/>
          <w:szCs w:val="34"/>
          <w:lang w:val="en-US"/>
        </w:rPr>
        <w:t>IV</w:t>
      </w:r>
      <w:r w:rsidRPr="00F22CB8">
        <w:rPr>
          <w:sz w:val="28"/>
          <w:szCs w:val="34"/>
        </w:rPr>
        <w:t xml:space="preserve">.  </w:t>
      </w:r>
      <w:r w:rsidR="00126287" w:rsidRPr="00126287">
        <w:rPr>
          <w:sz w:val="28"/>
          <w:szCs w:val="34"/>
        </w:rPr>
        <w:t xml:space="preserve"> </w:t>
      </w:r>
      <w:r w:rsidR="00126287">
        <w:rPr>
          <w:sz w:val="28"/>
          <w:szCs w:val="34"/>
          <w:lang w:val="en-US"/>
        </w:rPr>
        <w:t>C</w:t>
      </w:r>
      <w:proofErr w:type="spellStart"/>
      <w:r w:rsidR="00126287">
        <w:rPr>
          <w:sz w:val="28"/>
          <w:szCs w:val="34"/>
        </w:rPr>
        <w:t>труктура</w:t>
      </w:r>
      <w:proofErr w:type="spellEnd"/>
      <w:r w:rsidR="00126287">
        <w:rPr>
          <w:sz w:val="28"/>
          <w:szCs w:val="34"/>
        </w:rPr>
        <w:t xml:space="preserve"> и система управления.</w:t>
      </w:r>
    </w:p>
    <w:p w:rsidR="000A097E" w:rsidRPr="00F22CB8" w:rsidRDefault="00126287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   </w:t>
      </w:r>
      <w:r>
        <w:rPr>
          <w:sz w:val="28"/>
          <w:szCs w:val="34"/>
          <w:lang w:val="en-US"/>
        </w:rPr>
        <w:t>V</w:t>
      </w:r>
      <w:r w:rsidRPr="00126287">
        <w:rPr>
          <w:sz w:val="28"/>
          <w:szCs w:val="34"/>
        </w:rPr>
        <w:t>.</w:t>
      </w:r>
      <w:r>
        <w:rPr>
          <w:sz w:val="28"/>
          <w:szCs w:val="34"/>
        </w:rPr>
        <w:t xml:space="preserve">   </w:t>
      </w:r>
      <w:r w:rsidR="000A097E" w:rsidRPr="00F22CB8">
        <w:rPr>
          <w:sz w:val="28"/>
          <w:szCs w:val="34"/>
        </w:rPr>
        <w:t>Условия функционирования образовательного учреждения</w:t>
      </w:r>
    </w:p>
    <w:p w:rsidR="000A097E" w:rsidRDefault="00715013" w:rsidP="00315B9D">
      <w:pPr>
        <w:rPr>
          <w:sz w:val="28"/>
          <w:szCs w:val="34"/>
        </w:rPr>
      </w:pPr>
      <w:r w:rsidRPr="00910155">
        <w:rPr>
          <w:sz w:val="28"/>
          <w:szCs w:val="34"/>
        </w:rPr>
        <w:t xml:space="preserve">          </w:t>
      </w:r>
      <w:r w:rsidR="00F93142">
        <w:rPr>
          <w:sz w:val="28"/>
          <w:szCs w:val="34"/>
        </w:rPr>
        <w:t>5</w:t>
      </w:r>
      <w:r w:rsidR="000A097E">
        <w:rPr>
          <w:sz w:val="28"/>
          <w:szCs w:val="34"/>
        </w:rPr>
        <w:t>.1.  Основные цели и задачи образовательного процесса.</w:t>
      </w:r>
    </w:p>
    <w:p w:rsidR="000A097E" w:rsidRDefault="00715013" w:rsidP="00315B9D">
      <w:pPr>
        <w:rPr>
          <w:sz w:val="28"/>
          <w:szCs w:val="34"/>
        </w:rPr>
      </w:pPr>
      <w:r w:rsidRPr="00910155">
        <w:rPr>
          <w:sz w:val="28"/>
          <w:szCs w:val="34"/>
        </w:rPr>
        <w:t xml:space="preserve">          </w:t>
      </w:r>
      <w:r w:rsidR="00F93142">
        <w:rPr>
          <w:sz w:val="28"/>
          <w:szCs w:val="34"/>
        </w:rPr>
        <w:t>5</w:t>
      </w:r>
      <w:r w:rsidR="000A097E">
        <w:rPr>
          <w:sz w:val="28"/>
          <w:szCs w:val="34"/>
        </w:rPr>
        <w:t>.2.  Данные о контингенте учащихся</w:t>
      </w:r>
    </w:p>
    <w:p w:rsidR="000A097E" w:rsidRDefault="00715013" w:rsidP="00315B9D">
      <w:pPr>
        <w:rPr>
          <w:sz w:val="28"/>
          <w:szCs w:val="34"/>
        </w:rPr>
      </w:pPr>
      <w:r w:rsidRPr="00910155">
        <w:rPr>
          <w:sz w:val="28"/>
          <w:szCs w:val="34"/>
        </w:rPr>
        <w:t xml:space="preserve">          </w:t>
      </w:r>
      <w:r w:rsidR="00F93142">
        <w:rPr>
          <w:sz w:val="28"/>
          <w:szCs w:val="34"/>
        </w:rPr>
        <w:t>5</w:t>
      </w:r>
      <w:r w:rsidR="000A097E">
        <w:rPr>
          <w:sz w:val="28"/>
          <w:szCs w:val="34"/>
        </w:rPr>
        <w:t>.3.  Режим работы образовательного учреждения</w:t>
      </w:r>
    </w:p>
    <w:p w:rsidR="000A097E" w:rsidRPr="009E2331" w:rsidRDefault="000A097E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Pr="00252AAD">
        <w:rPr>
          <w:sz w:val="28"/>
          <w:szCs w:val="34"/>
        </w:rPr>
        <w:t xml:space="preserve"> </w:t>
      </w:r>
      <w:r>
        <w:rPr>
          <w:sz w:val="28"/>
          <w:szCs w:val="34"/>
          <w:lang w:val="en-US"/>
        </w:rPr>
        <w:t>V</w:t>
      </w:r>
      <w:r w:rsidR="00432ED0">
        <w:rPr>
          <w:sz w:val="28"/>
          <w:szCs w:val="34"/>
          <w:lang w:val="en-US"/>
        </w:rPr>
        <w:t>I</w:t>
      </w:r>
      <w:r w:rsidR="009E2331" w:rsidRPr="009E2331">
        <w:rPr>
          <w:sz w:val="28"/>
          <w:szCs w:val="34"/>
        </w:rPr>
        <w:t>.</w:t>
      </w:r>
      <w:r w:rsidR="009E2331" w:rsidRPr="00910155">
        <w:rPr>
          <w:sz w:val="28"/>
          <w:szCs w:val="34"/>
        </w:rPr>
        <w:t xml:space="preserve"> </w:t>
      </w:r>
      <w:r w:rsidRPr="00252AAD">
        <w:rPr>
          <w:sz w:val="28"/>
          <w:szCs w:val="34"/>
        </w:rPr>
        <w:t xml:space="preserve"> </w:t>
      </w:r>
      <w:r>
        <w:rPr>
          <w:sz w:val="28"/>
          <w:szCs w:val="34"/>
        </w:rPr>
        <w:t>Содержание образовательного процесса</w:t>
      </w:r>
      <w:r w:rsidR="00715013" w:rsidRPr="009E2331">
        <w:rPr>
          <w:sz w:val="28"/>
          <w:szCs w:val="34"/>
        </w:rPr>
        <w:t>.</w:t>
      </w:r>
    </w:p>
    <w:p w:rsidR="000A097E" w:rsidRDefault="009E2331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      </w:t>
      </w:r>
      <w:r w:rsidRPr="009E2331">
        <w:rPr>
          <w:sz w:val="28"/>
          <w:szCs w:val="34"/>
        </w:rPr>
        <w:t xml:space="preserve">  </w:t>
      </w:r>
      <w:r w:rsidR="00F22CB8">
        <w:rPr>
          <w:sz w:val="28"/>
          <w:szCs w:val="34"/>
        </w:rPr>
        <w:t xml:space="preserve"> </w:t>
      </w:r>
      <w:r w:rsidR="00F93142">
        <w:rPr>
          <w:sz w:val="28"/>
          <w:szCs w:val="34"/>
        </w:rPr>
        <w:t>6</w:t>
      </w:r>
      <w:r w:rsidR="000A097E">
        <w:rPr>
          <w:sz w:val="28"/>
          <w:szCs w:val="34"/>
        </w:rPr>
        <w:t>.1.   Сведения об учебных программах, реализуемых в ДМШ</w:t>
      </w:r>
    </w:p>
    <w:p w:rsidR="000A097E" w:rsidRPr="009E2331" w:rsidRDefault="009E2331" w:rsidP="00315B9D">
      <w:pPr>
        <w:rPr>
          <w:sz w:val="28"/>
          <w:szCs w:val="34"/>
        </w:rPr>
      </w:pPr>
      <w:r w:rsidRPr="009E2331">
        <w:rPr>
          <w:sz w:val="28"/>
          <w:szCs w:val="34"/>
        </w:rPr>
        <w:t xml:space="preserve">          </w:t>
      </w:r>
      <w:r w:rsidR="00F93142">
        <w:rPr>
          <w:sz w:val="28"/>
          <w:szCs w:val="34"/>
        </w:rPr>
        <w:t>6</w:t>
      </w:r>
      <w:r>
        <w:rPr>
          <w:sz w:val="28"/>
          <w:szCs w:val="34"/>
        </w:rPr>
        <w:t>.</w:t>
      </w:r>
      <w:r w:rsidRPr="009E2331">
        <w:rPr>
          <w:sz w:val="28"/>
          <w:szCs w:val="34"/>
        </w:rPr>
        <w:t xml:space="preserve">2.  </w:t>
      </w:r>
      <w:r w:rsidR="00715013" w:rsidRPr="009E2331">
        <w:rPr>
          <w:sz w:val="28"/>
          <w:szCs w:val="34"/>
        </w:rPr>
        <w:t xml:space="preserve"> </w:t>
      </w:r>
      <w:r w:rsidR="000A097E" w:rsidRPr="009E2331">
        <w:rPr>
          <w:sz w:val="28"/>
          <w:szCs w:val="34"/>
        </w:rPr>
        <w:t>Учебный план образовательного учреждения</w:t>
      </w:r>
      <w:r w:rsidR="00715013" w:rsidRPr="009E2331">
        <w:rPr>
          <w:sz w:val="28"/>
          <w:szCs w:val="34"/>
        </w:rPr>
        <w:t xml:space="preserve">                                                                                                                                </w:t>
      </w:r>
      <w:r w:rsidRPr="009E2331">
        <w:rPr>
          <w:sz w:val="28"/>
          <w:szCs w:val="34"/>
        </w:rPr>
        <w:t xml:space="preserve">                                                                                                                                   </w:t>
      </w:r>
    </w:p>
    <w:p w:rsidR="009E2331" w:rsidRPr="009E2331" w:rsidRDefault="009E2331" w:rsidP="00315B9D">
      <w:pPr>
        <w:rPr>
          <w:sz w:val="28"/>
          <w:szCs w:val="34"/>
        </w:rPr>
      </w:pPr>
      <w:r w:rsidRPr="004B0B96">
        <w:rPr>
          <w:sz w:val="28"/>
          <w:szCs w:val="34"/>
        </w:rPr>
        <w:t xml:space="preserve">          </w:t>
      </w:r>
      <w:r w:rsidR="00F93142">
        <w:rPr>
          <w:sz w:val="28"/>
          <w:szCs w:val="34"/>
        </w:rPr>
        <w:t>6</w:t>
      </w:r>
      <w:r w:rsidR="004B0B96">
        <w:rPr>
          <w:sz w:val="28"/>
          <w:szCs w:val="34"/>
        </w:rPr>
        <w:t>.</w:t>
      </w:r>
      <w:r w:rsidR="00F93142">
        <w:rPr>
          <w:sz w:val="28"/>
          <w:szCs w:val="34"/>
        </w:rPr>
        <w:t>3</w:t>
      </w:r>
      <w:r w:rsidRPr="009E2331">
        <w:rPr>
          <w:sz w:val="28"/>
          <w:szCs w:val="34"/>
        </w:rPr>
        <w:t>.</w:t>
      </w:r>
      <w:r w:rsidR="00B5760C">
        <w:rPr>
          <w:sz w:val="28"/>
          <w:szCs w:val="34"/>
        </w:rPr>
        <w:t xml:space="preserve">  </w:t>
      </w:r>
      <w:r w:rsidRPr="009E2331">
        <w:rPr>
          <w:sz w:val="28"/>
          <w:szCs w:val="34"/>
        </w:rPr>
        <w:t xml:space="preserve"> Методическое обеспе</w:t>
      </w:r>
      <w:r>
        <w:rPr>
          <w:sz w:val="28"/>
          <w:szCs w:val="34"/>
        </w:rPr>
        <w:t>чение образовательного процесса</w:t>
      </w:r>
    </w:p>
    <w:p w:rsidR="000A097E" w:rsidRDefault="00F93142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0A097E">
        <w:rPr>
          <w:sz w:val="28"/>
          <w:szCs w:val="34"/>
          <w:lang w:val="en-US"/>
        </w:rPr>
        <w:t>V</w:t>
      </w:r>
      <w:r w:rsidR="009E2331">
        <w:rPr>
          <w:sz w:val="28"/>
          <w:szCs w:val="34"/>
          <w:lang w:val="en-US"/>
        </w:rPr>
        <w:t>I</w:t>
      </w:r>
      <w:r w:rsidR="00D059DE">
        <w:rPr>
          <w:sz w:val="28"/>
          <w:szCs w:val="34"/>
          <w:lang w:val="en-US"/>
        </w:rPr>
        <w:t>I</w:t>
      </w:r>
      <w:r w:rsidR="009E2331" w:rsidRPr="009E2331">
        <w:rPr>
          <w:sz w:val="28"/>
          <w:szCs w:val="34"/>
        </w:rPr>
        <w:t>.</w:t>
      </w:r>
      <w:r>
        <w:rPr>
          <w:sz w:val="28"/>
          <w:szCs w:val="34"/>
        </w:rPr>
        <w:t xml:space="preserve"> </w:t>
      </w:r>
      <w:r w:rsidR="000A097E" w:rsidRPr="00715013">
        <w:rPr>
          <w:sz w:val="28"/>
          <w:szCs w:val="34"/>
        </w:rPr>
        <w:t xml:space="preserve"> </w:t>
      </w:r>
      <w:r w:rsidR="000A097E">
        <w:rPr>
          <w:sz w:val="28"/>
          <w:szCs w:val="34"/>
        </w:rPr>
        <w:t>Условия обеспечения образовательного процесса</w:t>
      </w:r>
    </w:p>
    <w:p w:rsidR="000A097E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7</w:t>
      </w:r>
      <w:r w:rsidR="004B0B96">
        <w:rPr>
          <w:sz w:val="28"/>
          <w:szCs w:val="34"/>
        </w:rPr>
        <w:t>.1.</w:t>
      </w:r>
      <w:r w:rsidR="00E80E3C">
        <w:rPr>
          <w:sz w:val="28"/>
          <w:szCs w:val="34"/>
        </w:rPr>
        <w:t xml:space="preserve">  </w:t>
      </w:r>
      <w:r w:rsidR="000A097E">
        <w:rPr>
          <w:sz w:val="28"/>
          <w:szCs w:val="34"/>
        </w:rPr>
        <w:t>Кадровый потенциал образовательного учреждения</w:t>
      </w:r>
    </w:p>
    <w:p w:rsidR="000A097E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7</w:t>
      </w:r>
      <w:r w:rsidR="004B0B96">
        <w:rPr>
          <w:sz w:val="28"/>
          <w:szCs w:val="34"/>
        </w:rPr>
        <w:t xml:space="preserve">.2. </w:t>
      </w:r>
      <w:r w:rsidR="00E80E3C">
        <w:rPr>
          <w:sz w:val="28"/>
          <w:szCs w:val="34"/>
        </w:rPr>
        <w:t xml:space="preserve"> </w:t>
      </w:r>
      <w:r w:rsidR="000A097E">
        <w:rPr>
          <w:sz w:val="28"/>
          <w:szCs w:val="34"/>
        </w:rPr>
        <w:t>Материально-техническая база образовательного учреждения</w:t>
      </w:r>
    </w:p>
    <w:p w:rsidR="00E80E3C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7</w:t>
      </w:r>
      <w:r w:rsidR="00E80E3C">
        <w:rPr>
          <w:sz w:val="28"/>
          <w:szCs w:val="34"/>
        </w:rPr>
        <w:t xml:space="preserve">.3.  </w:t>
      </w:r>
      <w:proofErr w:type="spellStart"/>
      <w:r w:rsidR="00E80E3C">
        <w:rPr>
          <w:sz w:val="28"/>
          <w:szCs w:val="34"/>
        </w:rPr>
        <w:t>Учебно</w:t>
      </w:r>
      <w:proofErr w:type="spellEnd"/>
      <w:r w:rsidR="00E80E3C">
        <w:rPr>
          <w:sz w:val="28"/>
          <w:szCs w:val="34"/>
        </w:rPr>
        <w:t xml:space="preserve"> – методическое и библиотечное обеспечение.</w:t>
      </w:r>
    </w:p>
    <w:p w:rsidR="00E80E3C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7</w:t>
      </w:r>
      <w:r w:rsidR="00E80E3C">
        <w:rPr>
          <w:sz w:val="28"/>
          <w:szCs w:val="34"/>
        </w:rPr>
        <w:t>.4.   Информационное обеспечение</w:t>
      </w:r>
    </w:p>
    <w:p w:rsidR="000A097E" w:rsidRDefault="000A097E" w:rsidP="00315B9D">
      <w:pPr>
        <w:rPr>
          <w:sz w:val="28"/>
          <w:szCs w:val="34"/>
        </w:rPr>
      </w:pPr>
      <w:r>
        <w:rPr>
          <w:sz w:val="28"/>
          <w:szCs w:val="34"/>
          <w:lang w:val="en-US"/>
        </w:rPr>
        <w:t>VI</w:t>
      </w:r>
      <w:r w:rsidR="009E2331">
        <w:rPr>
          <w:sz w:val="28"/>
          <w:szCs w:val="34"/>
          <w:lang w:val="en-US"/>
        </w:rPr>
        <w:t>I</w:t>
      </w:r>
      <w:r w:rsidR="00D059DE">
        <w:rPr>
          <w:sz w:val="28"/>
          <w:szCs w:val="34"/>
          <w:lang w:val="en-US"/>
        </w:rPr>
        <w:t>I</w:t>
      </w:r>
      <w:r w:rsidR="00F93142">
        <w:rPr>
          <w:sz w:val="28"/>
          <w:szCs w:val="34"/>
        </w:rPr>
        <w:t>.</w:t>
      </w:r>
      <w:r w:rsidRPr="009E2331">
        <w:rPr>
          <w:sz w:val="28"/>
          <w:szCs w:val="34"/>
        </w:rPr>
        <w:t xml:space="preserve">  </w:t>
      </w:r>
      <w:r w:rsidR="00F93142">
        <w:rPr>
          <w:sz w:val="28"/>
          <w:szCs w:val="34"/>
        </w:rPr>
        <w:t>Творческая деятельность.</w:t>
      </w:r>
    </w:p>
    <w:p w:rsidR="000A097E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8</w:t>
      </w:r>
      <w:r w:rsidR="004B0B96">
        <w:rPr>
          <w:sz w:val="28"/>
          <w:szCs w:val="34"/>
        </w:rPr>
        <w:t xml:space="preserve">.1. </w:t>
      </w:r>
      <w:proofErr w:type="spellStart"/>
      <w:r w:rsidR="00E80E3C">
        <w:rPr>
          <w:sz w:val="28"/>
          <w:szCs w:val="34"/>
        </w:rPr>
        <w:t>Конкурсно</w:t>
      </w:r>
      <w:proofErr w:type="spellEnd"/>
      <w:r w:rsidR="00E80E3C">
        <w:rPr>
          <w:sz w:val="28"/>
          <w:szCs w:val="34"/>
        </w:rPr>
        <w:t>-фестивальная деятельность</w:t>
      </w:r>
    </w:p>
    <w:p w:rsidR="00E80E3C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8</w:t>
      </w:r>
      <w:r w:rsidR="00E80E3C">
        <w:rPr>
          <w:sz w:val="28"/>
          <w:szCs w:val="34"/>
        </w:rPr>
        <w:t>.2. Культурно-просветительская деятельность</w:t>
      </w:r>
    </w:p>
    <w:p w:rsidR="00E80E3C" w:rsidRDefault="00315B9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8</w:t>
      </w:r>
      <w:r w:rsidR="007931DD">
        <w:rPr>
          <w:sz w:val="28"/>
          <w:szCs w:val="34"/>
        </w:rPr>
        <w:t>.3</w:t>
      </w:r>
      <w:r w:rsidR="00E80E3C">
        <w:rPr>
          <w:sz w:val="28"/>
          <w:szCs w:val="34"/>
        </w:rPr>
        <w:t xml:space="preserve">. </w:t>
      </w:r>
      <w:r w:rsidR="00241EC9">
        <w:rPr>
          <w:sz w:val="28"/>
          <w:szCs w:val="34"/>
        </w:rPr>
        <w:t>Социальные партнёры школы</w:t>
      </w:r>
    </w:p>
    <w:p w:rsidR="000A097E" w:rsidRPr="00D059DE" w:rsidRDefault="007931DD" w:rsidP="00315B9D">
      <w:pPr>
        <w:ind w:left="720"/>
        <w:rPr>
          <w:sz w:val="28"/>
          <w:szCs w:val="34"/>
        </w:rPr>
      </w:pPr>
      <w:r>
        <w:rPr>
          <w:sz w:val="28"/>
          <w:szCs w:val="34"/>
        </w:rPr>
        <w:t>8.4</w:t>
      </w:r>
      <w:r w:rsidR="004B0B96">
        <w:rPr>
          <w:sz w:val="28"/>
          <w:szCs w:val="34"/>
        </w:rPr>
        <w:t xml:space="preserve">. </w:t>
      </w:r>
      <w:r w:rsidR="00D059DE">
        <w:rPr>
          <w:sz w:val="28"/>
          <w:szCs w:val="34"/>
        </w:rPr>
        <w:t>Поддержка одарённых детей.</w:t>
      </w:r>
    </w:p>
    <w:p w:rsidR="000A097E" w:rsidRDefault="00D059DE" w:rsidP="00315B9D">
      <w:pPr>
        <w:rPr>
          <w:sz w:val="28"/>
          <w:szCs w:val="34"/>
        </w:rPr>
      </w:pPr>
      <w:r w:rsidRPr="00D059DE">
        <w:rPr>
          <w:sz w:val="28"/>
          <w:szCs w:val="34"/>
        </w:rPr>
        <w:t xml:space="preserve">  </w:t>
      </w:r>
      <w:r>
        <w:rPr>
          <w:sz w:val="28"/>
          <w:szCs w:val="34"/>
          <w:lang w:val="en-US"/>
        </w:rPr>
        <w:t>IX</w:t>
      </w:r>
      <w:r w:rsidR="009E2331" w:rsidRPr="009E2331">
        <w:rPr>
          <w:sz w:val="28"/>
          <w:szCs w:val="34"/>
        </w:rPr>
        <w:t xml:space="preserve">.  </w:t>
      </w:r>
      <w:r w:rsidR="000A097E">
        <w:rPr>
          <w:sz w:val="28"/>
          <w:szCs w:val="34"/>
        </w:rPr>
        <w:t>Заключение. Общие выводы по итогам всего анализа.</w:t>
      </w:r>
    </w:p>
    <w:p w:rsidR="00F93142" w:rsidRPr="00F93142" w:rsidRDefault="00F93142" w:rsidP="00315B9D">
      <w:pPr>
        <w:rPr>
          <w:sz w:val="28"/>
          <w:szCs w:val="34"/>
        </w:rPr>
      </w:pPr>
      <w:r>
        <w:rPr>
          <w:sz w:val="28"/>
          <w:szCs w:val="34"/>
        </w:rPr>
        <w:t xml:space="preserve">  </w:t>
      </w:r>
      <w:r>
        <w:rPr>
          <w:sz w:val="28"/>
          <w:szCs w:val="34"/>
          <w:lang w:val="en-US"/>
        </w:rPr>
        <w:t>X</w:t>
      </w:r>
      <w:r w:rsidRPr="00F93142">
        <w:rPr>
          <w:sz w:val="28"/>
          <w:szCs w:val="34"/>
        </w:rPr>
        <w:t>.</w:t>
      </w:r>
      <w:r>
        <w:rPr>
          <w:sz w:val="28"/>
          <w:szCs w:val="34"/>
        </w:rPr>
        <w:t xml:space="preserve">  Показатели деятельности ДМШ.</w:t>
      </w:r>
    </w:p>
    <w:p w:rsidR="000A097E" w:rsidRDefault="000A097E" w:rsidP="00315B9D"/>
    <w:p w:rsidR="000A097E" w:rsidRDefault="000A097E"/>
    <w:p w:rsidR="00024F9E" w:rsidRDefault="00024F9E"/>
    <w:p w:rsidR="00024F9E" w:rsidRDefault="00024F9E"/>
    <w:p w:rsidR="004B0B96" w:rsidRPr="004B0B96" w:rsidRDefault="004B0B96" w:rsidP="004B0B96">
      <w:pPr>
        <w:pStyle w:val="a9"/>
        <w:numPr>
          <w:ilvl w:val="0"/>
          <w:numId w:val="21"/>
        </w:numPr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 w:rsidR="004B0B96" w:rsidRDefault="004B0B96" w:rsidP="004B0B96">
      <w:pPr>
        <w:pStyle w:val="Default"/>
      </w:pPr>
    </w:p>
    <w:p w:rsidR="004B0B96" w:rsidRDefault="004B0B96" w:rsidP="009620BD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Муниципального бюджетного учреждения  дополнительного образования «Детская музыкальная школа им. С.В. Рахманинова» г.</w:t>
      </w:r>
      <w:r w:rsidR="00AE74B2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Новочеркасска (далее – МБУ ДО «ДМШ им. С.В. Рахманинова») проводилось в соответствии с Законом Российской Федерации от 29.12.2012 № 273-ФЗ «Об образовании в Российской Федерации», приказом Министерства образования и науки Российской Федер</w:t>
      </w:r>
      <w:r w:rsidR="00A62924">
        <w:rPr>
          <w:sz w:val="28"/>
          <w:szCs w:val="28"/>
        </w:rPr>
        <w:t>ации от 14 июня 2013 г. № 462 «</w:t>
      </w:r>
      <w:r>
        <w:rPr>
          <w:sz w:val="28"/>
          <w:szCs w:val="28"/>
        </w:rPr>
        <w:t>Об утверждении порядка проведения самообследования образовательной организацией», внутренними лок</w:t>
      </w:r>
      <w:r w:rsidR="00A62924">
        <w:rPr>
          <w:sz w:val="28"/>
          <w:szCs w:val="28"/>
        </w:rPr>
        <w:t xml:space="preserve">альными актами МБУ ДО «ДМШ им. С.В. Рахманинова» </w:t>
      </w:r>
      <w:r>
        <w:rPr>
          <w:sz w:val="28"/>
          <w:szCs w:val="28"/>
        </w:rPr>
        <w:t xml:space="preserve">. </w:t>
      </w:r>
    </w:p>
    <w:p w:rsidR="004B0B96" w:rsidRDefault="004B0B96" w:rsidP="00A62924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Отчет составлен по материалам самообследования деятельности </w:t>
      </w:r>
      <w:r w:rsidR="00D924D5">
        <w:rPr>
          <w:sz w:val="28"/>
          <w:szCs w:val="28"/>
        </w:rPr>
        <w:t>за период с 01.01.2020 г. по 31.12.2020</w:t>
      </w:r>
      <w:r>
        <w:rPr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</w:p>
    <w:p w:rsidR="004B0B96" w:rsidRDefault="004B0B96" w:rsidP="00A62924">
      <w:pPr>
        <w:pStyle w:val="Default"/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анализировались: </w:t>
      </w:r>
    </w:p>
    <w:p w:rsidR="004B0B96" w:rsidRDefault="004B0B96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нормативно-правовое обеспечение образовательной деятельности; </w:t>
      </w:r>
    </w:p>
    <w:p w:rsidR="004B0B96" w:rsidRDefault="004B0B96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структура и система управления; </w:t>
      </w:r>
    </w:p>
    <w:p w:rsidR="004B0B96" w:rsidRDefault="004B0B96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в целом (соответствие содержания учебных планов и образ</w:t>
      </w:r>
      <w:r w:rsidR="00EA3D76">
        <w:rPr>
          <w:sz w:val="28"/>
          <w:szCs w:val="28"/>
        </w:rPr>
        <w:t>овательных программ</w:t>
      </w:r>
      <w:r>
        <w:rPr>
          <w:sz w:val="28"/>
          <w:szCs w:val="28"/>
        </w:rPr>
        <w:t xml:space="preserve">, качество организации учебного процесса); </w:t>
      </w:r>
    </w:p>
    <w:p w:rsidR="00A62924" w:rsidRDefault="00AE74B2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культурно-просветительская деятельность;</w:t>
      </w:r>
      <w:r w:rsidR="004B0B96">
        <w:rPr>
          <w:sz w:val="28"/>
          <w:szCs w:val="28"/>
        </w:rPr>
        <w:t xml:space="preserve"> </w:t>
      </w:r>
    </w:p>
    <w:p w:rsidR="00A62924" w:rsidRDefault="00AE74B2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творческая</w:t>
      </w:r>
      <w:r w:rsidR="004B0B96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(результаты участия в конкурсах и фестивалях);</w:t>
      </w:r>
      <w:r w:rsidR="004B0B96">
        <w:rPr>
          <w:sz w:val="28"/>
          <w:szCs w:val="28"/>
        </w:rPr>
        <w:t xml:space="preserve"> </w:t>
      </w:r>
    </w:p>
    <w:p w:rsidR="004B0B96" w:rsidRDefault="00A62924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работа, </w:t>
      </w:r>
      <w:r w:rsidR="004B0B96">
        <w:rPr>
          <w:sz w:val="28"/>
          <w:szCs w:val="28"/>
        </w:rPr>
        <w:t xml:space="preserve">кадровое обеспечение образовательного процесса по заявленным образовательным программам (качественный состав педагогических кадров); </w:t>
      </w:r>
    </w:p>
    <w:p w:rsidR="004B0B96" w:rsidRDefault="004B0B96" w:rsidP="00A62924">
      <w:pPr>
        <w:pStyle w:val="Default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(обеспеченность образовательного процесса необходимым об</w:t>
      </w:r>
      <w:r w:rsidR="00AE74B2">
        <w:rPr>
          <w:sz w:val="28"/>
          <w:szCs w:val="28"/>
        </w:rPr>
        <w:t>орудованием);</w:t>
      </w:r>
      <w:r>
        <w:rPr>
          <w:sz w:val="28"/>
          <w:szCs w:val="28"/>
        </w:rPr>
        <w:t xml:space="preserve"> </w:t>
      </w:r>
    </w:p>
    <w:p w:rsidR="004B0B96" w:rsidRDefault="004B0B96" w:rsidP="00A62924">
      <w:pPr>
        <w:pStyle w:val="a9"/>
        <w:numPr>
          <w:ilvl w:val="0"/>
          <w:numId w:val="22"/>
        </w:numPr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Произведен анализ показателей деятельности Школы в соответствии с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p w:rsidR="004B0B96" w:rsidRDefault="004B0B96" w:rsidP="004B0B9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4B0B96" w:rsidRDefault="004B0B96" w:rsidP="004B0B9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4B0B96" w:rsidRDefault="004B0B96" w:rsidP="004B0B9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EA3D76" w:rsidRDefault="00EA3D76" w:rsidP="004B0B9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4B0B96" w:rsidRDefault="004B0B96" w:rsidP="004B0B9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0A097E" w:rsidRDefault="00A62924" w:rsidP="006F20C9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2375D0">
        <w:rPr>
          <w:b/>
          <w:bCs/>
          <w:sz w:val="28"/>
          <w:szCs w:val="28"/>
        </w:rPr>
        <w:t>.</w:t>
      </w:r>
      <w:r w:rsidR="000A097E" w:rsidRPr="00252A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СВЕДЕНИЯ ОБ ОБРАЗОВАТЕЛЬНОМ УЧРЕЖДЕНИИ</w:t>
      </w:r>
      <w:r w:rsidR="000A097E">
        <w:rPr>
          <w:b/>
          <w:bCs/>
          <w:sz w:val="28"/>
          <w:szCs w:val="28"/>
        </w:rPr>
        <w:t>.</w:t>
      </w:r>
    </w:p>
    <w:p w:rsidR="000A097E" w:rsidRDefault="00A62924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0A097E">
        <w:rPr>
          <w:sz w:val="28"/>
          <w:szCs w:val="28"/>
          <w:u w:val="single"/>
        </w:rPr>
        <w:t xml:space="preserve">.1. Полное наименование   </w:t>
      </w:r>
      <w:proofErr w:type="gramStart"/>
      <w:r w:rsidR="000A097E">
        <w:rPr>
          <w:sz w:val="28"/>
          <w:szCs w:val="28"/>
          <w:u w:val="single"/>
        </w:rPr>
        <w:t>образовательного  учреждения</w:t>
      </w:r>
      <w:proofErr w:type="gramEnd"/>
      <w:r w:rsidR="000A097E">
        <w:rPr>
          <w:sz w:val="28"/>
          <w:szCs w:val="28"/>
          <w:u w:val="single"/>
        </w:rPr>
        <w:t xml:space="preserve"> по  Уставу: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proofErr w:type="gramStart"/>
      <w:r>
        <w:rPr>
          <w:sz w:val="28"/>
          <w:szCs w:val="28"/>
        </w:rPr>
        <w:t>бюджетное  учреждение</w:t>
      </w:r>
      <w:proofErr w:type="gramEnd"/>
      <w:r>
        <w:rPr>
          <w:sz w:val="28"/>
          <w:szCs w:val="28"/>
        </w:rPr>
        <w:t xml:space="preserve"> дополнительного образования  «Детская музыкальная школа им. С.В. Рахманинова» г. Новочеркасска.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Краткое:</w:t>
      </w:r>
      <w:r>
        <w:rPr>
          <w:sz w:val="28"/>
          <w:szCs w:val="28"/>
        </w:rPr>
        <w:t xml:space="preserve"> МБУ ДО «ДМШ им. С.В. Рахманинова» г. Новочеркасска</w:t>
      </w:r>
    </w:p>
    <w:p w:rsidR="000A097E" w:rsidRDefault="00A62924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0A097E">
        <w:rPr>
          <w:sz w:val="28"/>
          <w:szCs w:val="28"/>
          <w:u w:val="single"/>
        </w:rPr>
        <w:t xml:space="preserve">.2. </w:t>
      </w:r>
      <w:proofErr w:type="gramStart"/>
      <w:r w:rsidR="000A097E">
        <w:rPr>
          <w:sz w:val="28"/>
          <w:szCs w:val="28"/>
          <w:u w:val="single"/>
        </w:rPr>
        <w:t>Юридический  и</w:t>
      </w:r>
      <w:proofErr w:type="gramEnd"/>
      <w:r w:rsidR="000A097E">
        <w:rPr>
          <w:sz w:val="28"/>
          <w:szCs w:val="28"/>
          <w:u w:val="single"/>
        </w:rPr>
        <w:t xml:space="preserve"> фактический  адрес:</w:t>
      </w:r>
      <w:r w:rsidR="000A097E">
        <w:rPr>
          <w:sz w:val="28"/>
          <w:szCs w:val="28"/>
        </w:rPr>
        <w:t xml:space="preserve"> 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346405 г. Новочеркасск, Ростовской обл. ул. Бердичевского 9.</w:t>
      </w:r>
    </w:p>
    <w:p w:rsidR="000A097E" w:rsidRDefault="008A3A85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Телефон 8(863)318-02-</w:t>
      </w:r>
      <w:proofErr w:type="gramStart"/>
      <w:r>
        <w:rPr>
          <w:sz w:val="28"/>
          <w:szCs w:val="28"/>
        </w:rPr>
        <w:t>15;  8</w:t>
      </w:r>
      <w:proofErr w:type="gramEnd"/>
      <w:r>
        <w:rPr>
          <w:sz w:val="28"/>
          <w:szCs w:val="28"/>
        </w:rPr>
        <w:t>(863)318-02-16;  8(863)318-02-17.</w:t>
      </w:r>
    </w:p>
    <w:p w:rsidR="000A097E" w:rsidRDefault="008A3A85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Факс 8(863)318-02-16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rStyle w:val="a5"/>
          <w:color w:val="000000"/>
          <w:sz w:val="28"/>
          <w:szCs w:val="28"/>
          <w:u w:val="none"/>
        </w:rPr>
      </w:pPr>
      <w:r>
        <w:rPr>
          <w:sz w:val="28"/>
          <w:szCs w:val="28"/>
        </w:rPr>
        <w:t>Адрес  электронной  почты (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) </w:t>
      </w:r>
      <w:hyperlink r:id="rId8" w:history="1">
        <w:r>
          <w:rPr>
            <w:rStyle w:val="a5"/>
          </w:rPr>
          <w:t>dmh-2@mail.ru</w:t>
        </w:r>
      </w:hyperlink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rStyle w:val="a5"/>
          <w:color w:val="280099"/>
          <w:sz w:val="28"/>
          <w:szCs w:val="28"/>
        </w:rPr>
      </w:pPr>
      <w:r>
        <w:rPr>
          <w:rStyle w:val="a5"/>
          <w:color w:val="000000"/>
          <w:sz w:val="28"/>
          <w:szCs w:val="28"/>
          <w:u w:val="none"/>
        </w:rPr>
        <w:t xml:space="preserve">Адрес сайта </w:t>
      </w:r>
      <w:r>
        <w:rPr>
          <w:rStyle w:val="a5"/>
          <w:color w:val="280099"/>
          <w:sz w:val="28"/>
          <w:szCs w:val="28"/>
        </w:rPr>
        <w:t>http://dmshnovoch.ru/</w:t>
      </w:r>
    </w:p>
    <w:p w:rsidR="000A097E" w:rsidRDefault="00A62924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0A097E">
        <w:rPr>
          <w:sz w:val="28"/>
          <w:szCs w:val="28"/>
        </w:rPr>
        <w:t>.3. Учредитель</w:t>
      </w:r>
      <w:r w:rsidR="000A097E">
        <w:rPr>
          <w:sz w:val="28"/>
          <w:szCs w:val="28"/>
          <w:u w:val="single"/>
        </w:rPr>
        <w:t xml:space="preserve"> - Управление культуры и искусства Администрации города Новочеркасска.</w:t>
      </w:r>
    </w:p>
    <w:p w:rsidR="000A097E" w:rsidRDefault="00A62924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0A097E">
        <w:rPr>
          <w:sz w:val="28"/>
          <w:szCs w:val="28"/>
        </w:rPr>
        <w:t>.4.Краткая историческая справка:</w:t>
      </w:r>
    </w:p>
    <w:p w:rsidR="006F20C9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Школа основана Решением городского Исполкома г. Новочеркасска № 633 от 16.11.1961 г в Промышленном районе      города по инициативе трудящихся Новочеркасского электровозостроительного завода</w:t>
      </w:r>
      <w:r w:rsidR="00252AAD">
        <w:rPr>
          <w:sz w:val="28"/>
          <w:szCs w:val="28"/>
        </w:rPr>
        <w:t xml:space="preserve">. </w:t>
      </w:r>
      <w:r w:rsidR="00DA3F25">
        <w:rPr>
          <w:sz w:val="28"/>
          <w:szCs w:val="28"/>
        </w:rPr>
        <w:t xml:space="preserve"> 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II</w:t>
      </w:r>
      <w:r w:rsidR="00A62924">
        <w:rPr>
          <w:b/>
          <w:bCs/>
          <w:sz w:val="28"/>
          <w:szCs w:val="28"/>
          <w:lang w:val="en-US"/>
        </w:rPr>
        <w:t>I</w:t>
      </w:r>
      <w:r w:rsidRPr="00252AAD">
        <w:rPr>
          <w:b/>
          <w:bCs/>
          <w:sz w:val="28"/>
          <w:szCs w:val="28"/>
        </w:rPr>
        <w:t xml:space="preserve">. </w:t>
      </w:r>
      <w:r w:rsidR="006F20C9">
        <w:rPr>
          <w:b/>
          <w:bCs/>
          <w:sz w:val="28"/>
          <w:szCs w:val="28"/>
        </w:rPr>
        <w:t xml:space="preserve"> НОРМАТИВНО-ПРАВОВОЕ</w:t>
      </w:r>
      <w:r w:rsidR="00A62924">
        <w:rPr>
          <w:b/>
          <w:bCs/>
          <w:sz w:val="28"/>
          <w:szCs w:val="28"/>
        </w:rPr>
        <w:t xml:space="preserve"> ОБЕ</w:t>
      </w:r>
      <w:r w:rsidR="006F20C9">
        <w:rPr>
          <w:b/>
          <w:bCs/>
          <w:sz w:val="28"/>
          <w:szCs w:val="28"/>
        </w:rPr>
        <w:t>СПЕЧЕНИЕ</w:t>
      </w:r>
      <w:r w:rsidR="00A62924">
        <w:rPr>
          <w:b/>
          <w:bCs/>
          <w:sz w:val="28"/>
          <w:szCs w:val="28"/>
        </w:rPr>
        <w:t xml:space="preserve"> ОБРАЗОВАТЕЛЬНОЙ ДЕЯТЕЛЬНОСТИ</w:t>
      </w:r>
      <w:r>
        <w:rPr>
          <w:b/>
          <w:bCs/>
          <w:sz w:val="28"/>
          <w:szCs w:val="28"/>
        </w:rPr>
        <w:t>.</w:t>
      </w:r>
    </w:p>
    <w:p w:rsidR="00C53F13" w:rsidRDefault="00C53F13" w:rsidP="002375D0">
      <w:pPr>
        <w:pStyle w:val="a9"/>
        <w:spacing w:line="276" w:lineRule="auto"/>
        <w:rPr>
          <w:color w:val="000000"/>
          <w:sz w:val="28"/>
          <w:szCs w:val="28"/>
          <w:lang w:eastAsia="ru-RU"/>
        </w:rPr>
      </w:pPr>
    </w:p>
    <w:p w:rsidR="00C53F13" w:rsidRDefault="00C53F13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3.1.</w:t>
      </w:r>
      <w:r w:rsidR="002375D0">
        <w:rPr>
          <w:bCs/>
          <w:sz w:val="28"/>
          <w:szCs w:val="28"/>
        </w:rPr>
        <w:t xml:space="preserve">  </w:t>
      </w:r>
      <w:r w:rsidR="00AE74B2" w:rsidRPr="002375D0">
        <w:rPr>
          <w:bCs/>
          <w:sz w:val="28"/>
          <w:szCs w:val="28"/>
        </w:rPr>
        <w:t>Школа в своей деятельности руководствуется Конституцией Российской Федерации, Основами законодательства Российской Федерации о культуре, Законом Российской Федерации от 29.12.2012 № 273-ФЗ "Об образовании в Российской Федерации", Законом Российской Федерации от 12.01.1996 № 7- ФЗ «О некоммерческих организациях» (ред. от 02.07.2013, с</w:t>
      </w:r>
      <w:r w:rsidR="002375D0" w:rsidRPr="002375D0">
        <w:rPr>
          <w:bCs/>
          <w:sz w:val="28"/>
          <w:szCs w:val="28"/>
        </w:rPr>
        <w:t xml:space="preserve"> изм. от 02.11.2013), и </w:t>
      </w:r>
      <w:r w:rsidR="00AE74B2" w:rsidRPr="002375D0">
        <w:rPr>
          <w:bCs/>
          <w:sz w:val="28"/>
          <w:szCs w:val="28"/>
        </w:rPr>
        <w:t xml:space="preserve">другими законами, Указами Президента Российской Федераций постановлениями и распоряжениями Правительства Российской </w:t>
      </w:r>
      <w:r w:rsidR="002375D0" w:rsidRPr="002375D0">
        <w:rPr>
          <w:bCs/>
          <w:sz w:val="28"/>
          <w:szCs w:val="28"/>
        </w:rPr>
        <w:t>Федерации, законами Ростовской</w:t>
      </w:r>
      <w:r w:rsidR="00AE74B2" w:rsidRPr="002375D0">
        <w:rPr>
          <w:bCs/>
          <w:sz w:val="28"/>
          <w:szCs w:val="28"/>
        </w:rPr>
        <w:t xml:space="preserve"> области, нормативно-правовыми актами органов государственной власти и органов местного самоуправления муниципального</w:t>
      </w:r>
      <w:r w:rsidR="002375D0" w:rsidRPr="002375D0">
        <w:rPr>
          <w:bCs/>
          <w:sz w:val="28"/>
          <w:szCs w:val="28"/>
        </w:rPr>
        <w:t xml:space="preserve"> образования «город Новочеркасск</w:t>
      </w:r>
      <w:r w:rsidR="00AE74B2" w:rsidRPr="002375D0">
        <w:rPr>
          <w:bCs/>
          <w:sz w:val="28"/>
          <w:szCs w:val="28"/>
        </w:rPr>
        <w:t>», Уст</w:t>
      </w:r>
      <w:r>
        <w:rPr>
          <w:bCs/>
          <w:sz w:val="28"/>
          <w:szCs w:val="28"/>
        </w:rPr>
        <w:t>авом и локальными актами Школы.</w:t>
      </w:r>
    </w:p>
    <w:p w:rsidR="00C53F13" w:rsidRDefault="00C53F13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2375D0" w:rsidRPr="002375D0">
        <w:rPr>
          <w:bCs/>
          <w:sz w:val="28"/>
          <w:szCs w:val="28"/>
        </w:rPr>
        <w:t xml:space="preserve"> </w:t>
      </w:r>
      <w:r w:rsidR="00AE74B2" w:rsidRPr="002375D0">
        <w:rPr>
          <w:bCs/>
          <w:sz w:val="28"/>
          <w:szCs w:val="28"/>
        </w:rPr>
        <w:t>Школа является юридическим лицом, имеет план финансово- хозяйственной деятельности</w:t>
      </w:r>
      <w:r w:rsidR="003075D6" w:rsidRPr="003075D6">
        <w:rPr>
          <w:bCs/>
          <w:sz w:val="28"/>
          <w:szCs w:val="28"/>
        </w:rPr>
        <w:t>, лицевые счета в Управлении Федерального казначейства</w:t>
      </w:r>
      <w:r w:rsidR="00AE74B2" w:rsidRPr="003075D6">
        <w:rPr>
          <w:bCs/>
          <w:sz w:val="28"/>
          <w:szCs w:val="28"/>
        </w:rPr>
        <w:t>, муниципального образования</w:t>
      </w:r>
      <w:r w:rsidR="0033349C" w:rsidRPr="003075D6">
        <w:rPr>
          <w:bCs/>
          <w:sz w:val="28"/>
          <w:szCs w:val="28"/>
        </w:rPr>
        <w:t xml:space="preserve"> «Г</w:t>
      </w:r>
      <w:r w:rsidR="002375D0" w:rsidRPr="003075D6">
        <w:rPr>
          <w:bCs/>
          <w:sz w:val="28"/>
          <w:szCs w:val="28"/>
        </w:rPr>
        <w:t>ород Новочеркасск</w:t>
      </w:r>
      <w:r w:rsidR="00AE74B2" w:rsidRPr="003075D6">
        <w:rPr>
          <w:bCs/>
          <w:sz w:val="28"/>
          <w:szCs w:val="28"/>
        </w:rPr>
        <w:t>» для учета операций</w:t>
      </w:r>
      <w:r w:rsidR="00AE74B2" w:rsidRPr="002375D0">
        <w:rPr>
          <w:bCs/>
          <w:sz w:val="28"/>
          <w:szCs w:val="28"/>
        </w:rPr>
        <w:t xml:space="preserve"> со средствами, полученными из </w:t>
      </w:r>
      <w:r w:rsidR="002375D0">
        <w:rPr>
          <w:bCs/>
          <w:sz w:val="28"/>
          <w:szCs w:val="28"/>
        </w:rPr>
        <w:t xml:space="preserve">муниципального бюджета </w:t>
      </w:r>
      <w:r w:rsidR="00AE74B2" w:rsidRPr="002375D0">
        <w:rPr>
          <w:bCs/>
          <w:sz w:val="28"/>
          <w:szCs w:val="28"/>
        </w:rPr>
        <w:t xml:space="preserve">и средствами, полученными от иной приносящей доход </w:t>
      </w:r>
      <w:r w:rsidR="00AE74B2" w:rsidRPr="002375D0">
        <w:rPr>
          <w:bCs/>
          <w:sz w:val="28"/>
          <w:szCs w:val="28"/>
        </w:rPr>
        <w:lastRenderedPageBreak/>
        <w:t>деятельности, обособленное имущество на праве оперативного управления, печать установленного образца, штампы, бланки со своим наименованием и друг</w:t>
      </w:r>
      <w:r>
        <w:rPr>
          <w:bCs/>
          <w:sz w:val="28"/>
          <w:szCs w:val="28"/>
        </w:rPr>
        <w:t>ие реквизиты юридического лица.</w:t>
      </w:r>
    </w:p>
    <w:p w:rsidR="002375D0" w:rsidRPr="00C53F13" w:rsidRDefault="00C53F13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2375D0" w:rsidRPr="002375D0">
        <w:rPr>
          <w:bCs/>
          <w:sz w:val="28"/>
          <w:szCs w:val="28"/>
        </w:rPr>
        <w:t xml:space="preserve"> </w:t>
      </w:r>
      <w:r w:rsidR="00AE74B2" w:rsidRPr="002375D0">
        <w:rPr>
          <w:bCs/>
          <w:sz w:val="28"/>
          <w:szCs w:val="28"/>
        </w:rPr>
        <w:t>Право на ведение образовательной деятельности и льготы, предоставляемые законодательством Российской Федерации, возникают у Школы с момента выдачи ей лицензии</w:t>
      </w:r>
      <w:r w:rsidR="00AE74B2" w:rsidRPr="00C53F13">
        <w:rPr>
          <w:b/>
          <w:bCs/>
          <w:i/>
          <w:sz w:val="28"/>
          <w:szCs w:val="28"/>
        </w:rPr>
        <w:t xml:space="preserve">. </w:t>
      </w:r>
      <w:r w:rsidR="002375D0" w:rsidRPr="00C53F13">
        <w:rPr>
          <w:b/>
          <w:i/>
          <w:sz w:val="28"/>
          <w:szCs w:val="28"/>
          <w:u w:val="single"/>
        </w:rPr>
        <w:t xml:space="preserve"> </w:t>
      </w:r>
      <w:proofErr w:type="gramStart"/>
      <w:r w:rsidR="002375D0" w:rsidRPr="00C53F13">
        <w:rPr>
          <w:b/>
          <w:i/>
          <w:sz w:val="28"/>
          <w:szCs w:val="28"/>
          <w:u w:val="single"/>
        </w:rPr>
        <w:t>Лицензия  №</w:t>
      </w:r>
      <w:proofErr w:type="gramEnd"/>
      <w:r w:rsidR="002375D0" w:rsidRPr="00C53F13">
        <w:rPr>
          <w:b/>
          <w:i/>
          <w:sz w:val="28"/>
          <w:szCs w:val="28"/>
          <w:u w:val="single"/>
        </w:rPr>
        <w:t xml:space="preserve"> 3359 от 16 июля 2015 года (бессрочная), выдана</w:t>
      </w:r>
      <w:r w:rsidR="002375D0" w:rsidRPr="00C53F13">
        <w:rPr>
          <w:b/>
          <w:i/>
        </w:rPr>
        <w:t xml:space="preserve"> </w:t>
      </w:r>
      <w:r w:rsidR="002375D0" w:rsidRPr="00C53F13">
        <w:rPr>
          <w:b/>
          <w:i/>
          <w:sz w:val="28"/>
          <w:szCs w:val="28"/>
          <w:u w:val="single"/>
        </w:rPr>
        <w:t>Региональной службой по надзору и контролю в сфере образования Ростовской области.</w:t>
      </w:r>
    </w:p>
    <w:p w:rsidR="00C53F13" w:rsidRDefault="00C53F13" w:rsidP="009620BD">
      <w:pPr>
        <w:pStyle w:val="a9"/>
        <w:spacing w:line="276" w:lineRule="auto"/>
        <w:jc w:val="both"/>
        <w:rPr>
          <w:bCs/>
          <w:sz w:val="28"/>
          <w:szCs w:val="28"/>
          <w:highlight w:val="yellow"/>
        </w:rPr>
      </w:pPr>
      <w:r w:rsidRPr="00C53F13">
        <w:rPr>
          <w:bCs/>
          <w:sz w:val="28"/>
          <w:szCs w:val="28"/>
        </w:rPr>
        <w:t>3.4.</w:t>
      </w:r>
      <w:r w:rsidR="00AE74B2" w:rsidRPr="00C53F13">
        <w:rPr>
          <w:bCs/>
          <w:sz w:val="28"/>
          <w:szCs w:val="28"/>
        </w:rPr>
        <w:t xml:space="preserve">Школа обеспечивает доступ к информации о своей деятельности в порядке, установленном законодательством Российской Федерации. </w:t>
      </w:r>
    </w:p>
    <w:p w:rsidR="0033349C" w:rsidRDefault="00C53F13" w:rsidP="009620BD">
      <w:pPr>
        <w:pStyle w:val="a9"/>
        <w:spacing w:line="276" w:lineRule="auto"/>
        <w:jc w:val="both"/>
        <w:rPr>
          <w:bCs/>
          <w:sz w:val="28"/>
          <w:szCs w:val="28"/>
          <w:highlight w:val="yellow"/>
        </w:rPr>
      </w:pPr>
      <w:r w:rsidRPr="00C53F13">
        <w:rPr>
          <w:bCs/>
          <w:sz w:val="28"/>
          <w:szCs w:val="28"/>
        </w:rPr>
        <w:t>3.5.</w:t>
      </w:r>
      <w:r w:rsidRPr="00C53F13">
        <w:rPr>
          <w:kern w:val="1"/>
          <w:sz w:val="28"/>
          <w:szCs w:val="28"/>
        </w:rPr>
        <w:t xml:space="preserve"> Учредителем и собственником имущества Школы является муниципальное образование «Город Новочеркасск».</w:t>
      </w:r>
      <w:r w:rsidR="0033349C" w:rsidRPr="0033349C">
        <w:rPr>
          <w:kern w:val="1"/>
          <w:sz w:val="28"/>
          <w:szCs w:val="28"/>
        </w:rPr>
        <w:t xml:space="preserve"> Функции и полномочия учредителя осуществляет в рамках своей компетенции, установленной</w:t>
      </w:r>
      <w:r w:rsidR="0033349C" w:rsidRPr="0033349C">
        <w:rPr>
          <w:b/>
          <w:kern w:val="1"/>
          <w:sz w:val="28"/>
          <w:szCs w:val="28"/>
        </w:rPr>
        <w:t xml:space="preserve"> </w:t>
      </w:r>
      <w:r w:rsidR="0033349C" w:rsidRPr="0033349C">
        <w:rPr>
          <w:kern w:val="1"/>
          <w:sz w:val="28"/>
          <w:szCs w:val="28"/>
        </w:rPr>
        <w:t xml:space="preserve">муниципальным правовым </w:t>
      </w:r>
      <w:proofErr w:type="gramStart"/>
      <w:r w:rsidR="0033349C" w:rsidRPr="0033349C">
        <w:rPr>
          <w:kern w:val="1"/>
          <w:sz w:val="28"/>
          <w:szCs w:val="28"/>
        </w:rPr>
        <w:t>актом  города</w:t>
      </w:r>
      <w:proofErr w:type="gramEnd"/>
      <w:r w:rsidR="0033349C" w:rsidRPr="0033349C">
        <w:rPr>
          <w:kern w:val="1"/>
          <w:sz w:val="28"/>
          <w:szCs w:val="28"/>
        </w:rPr>
        <w:t xml:space="preserve"> Новочеркасска, Управление культуры и искусства Адми</w:t>
      </w:r>
      <w:r w:rsidR="0033349C">
        <w:rPr>
          <w:kern w:val="1"/>
          <w:sz w:val="28"/>
          <w:szCs w:val="28"/>
        </w:rPr>
        <w:t>нистрации города Новочеркасска.</w:t>
      </w:r>
      <w:r w:rsidR="0033349C" w:rsidRPr="0033349C">
        <w:rPr>
          <w:kern w:val="1"/>
          <w:sz w:val="28"/>
          <w:szCs w:val="28"/>
        </w:rPr>
        <w:t xml:space="preserve"> Права собственника в отношении муниципального имущества осуществляет Комитет по управлению муниципальным имуществом Администрации города Новочеркасска</w:t>
      </w:r>
      <w:r w:rsidR="0033349C">
        <w:rPr>
          <w:bCs/>
          <w:sz w:val="28"/>
          <w:szCs w:val="28"/>
          <w:highlight w:val="yellow"/>
        </w:rPr>
        <w:t xml:space="preserve"> </w:t>
      </w:r>
    </w:p>
    <w:p w:rsidR="0033349C" w:rsidRPr="00A0418F" w:rsidRDefault="00C53F13" w:rsidP="002375D0">
      <w:pPr>
        <w:pStyle w:val="a9"/>
        <w:spacing w:line="276" w:lineRule="auto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 xml:space="preserve">3.6. </w:t>
      </w:r>
      <w:r w:rsidR="00AE74B2" w:rsidRPr="00A0418F">
        <w:rPr>
          <w:bCs/>
          <w:sz w:val="28"/>
          <w:szCs w:val="28"/>
        </w:rPr>
        <w:t>Школа осуществля</w:t>
      </w:r>
      <w:r w:rsidR="002375D0" w:rsidRPr="00A0418F">
        <w:rPr>
          <w:bCs/>
          <w:sz w:val="28"/>
          <w:szCs w:val="28"/>
        </w:rPr>
        <w:t>ет свою деятельность на основе М</w:t>
      </w:r>
      <w:r w:rsidR="00AE74B2" w:rsidRPr="00A0418F">
        <w:rPr>
          <w:bCs/>
          <w:sz w:val="28"/>
          <w:szCs w:val="28"/>
        </w:rPr>
        <w:t xml:space="preserve">униципального задания. </w:t>
      </w:r>
    </w:p>
    <w:p w:rsidR="0033349C" w:rsidRPr="00A0418F" w:rsidRDefault="0033349C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3.</w:t>
      </w:r>
      <w:proofErr w:type="gramStart"/>
      <w:r w:rsidRPr="00A0418F">
        <w:rPr>
          <w:bCs/>
          <w:sz w:val="28"/>
          <w:szCs w:val="28"/>
        </w:rPr>
        <w:t>7.</w:t>
      </w:r>
      <w:r w:rsidR="00AE74B2" w:rsidRPr="00A0418F">
        <w:rPr>
          <w:bCs/>
          <w:sz w:val="28"/>
          <w:szCs w:val="28"/>
        </w:rPr>
        <w:t>Основным</w:t>
      </w:r>
      <w:proofErr w:type="gramEnd"/>
      <w:r w:rsidR="00AE74B2" w:rsidRPr="00A0418F">
        <w:rPr>
          <w:bCs/>
          <w:sz w:val="28"/>
          <w:szCs w:val="28"/>
        </w:rPr>
        <w:t xml:space="preserve"> правоустанавливающим документом Школы являетс</w:t>
      </w:r>
      <w:r w:rsidRPr="00A0418F">
        <w:rPr>
          <w:bCs/>
          <w:sz w:val="28"/>
          <w:szCs w:val="28"/>
        </w:rPr>
        <w:t xml:space="preserve">я </w:t>
      </w:r>
      <w:r w:rsidRPr="00A0418F">
        <w:rPr>
          <w:b/>
          <w:bCs/>
          <w:i/>
          <w:sz w:val="28"/>
          <w:szCs w:val="28"/>
          <w:u w:val="single"/>
        </w:rPr>
        <w:t>Устав МБУ ДО «ДМШ им. С.В. Рахманинова»</w:t>
      </w:r>
      <w:r w:rsidR="00AE74B2" w:rsidRPr="00A0418F">
        <w:rPr>
          <w:b/>
          <w:bCs/>
          <w:i/>
          <w:sz w:val="28"/>
          <w:szCs w:val="28"/>
          <w:u w:val="single"/>
        </w:rPr>
        <w:t>,</w:t>
      </w:r>
      <w:r w:rsidRPr="00A0418F">
        <w:rPr>
          <w:bCs/>
          <w:sz w:val="28"/>
          <w:szCs w:val="28"/>
        </w:rPr>
        <w:t xml:space="preserve"> утвержденный </w:t>
      </w:r>
      <w:r w:rsidR="00AE74B2" w:rsidRPr="00A0418F">
        <w:rPr>
          <w:bCs/>
          <w:sz w:val="28"/>
          <w:szCs w:val="28"/>
        </w:rPr>
        <w:t xml:space="preserve"> Управления культуры </w:t>
      </w:r>
      <w:r w:rsidRPr="00A0418F">
        <w:rPr>
          <w:bCs/>
          <w:sz w:val="28"/>
          <w:szCs w:val="28"/>
        </w:rPr>
        <w:t xml:space="preserve">и искусства </w:t>
      </w:r>
      <w:r w:rsidR="00AE74B2" w:rsidRPr="00A0418F">
        <w:rPr>
          <w:bCs/>
          <w:sz w:val="28"/>
          <w:szCs w:val="28"/>
        </w:rPr>
        <w:t>Ад</w:t>
      </w:r>
      <w:r w:rsidRPr="00A0418F">
        <w:rPr>
          <w:bCs/>
          <w:sz w:val="28"/>
          <w:szCs w:val="28"/>
        </w:rPr>
        <w:t xml:space="preserve">министрации города Новочеркасска и зарегистрированный </w:t>
      </w:r>
      <w:r w:rsidR="00A0418F" w:rsidRPr="00A0418F">
        <w:rPr>
          <w:bCs/>
          <w:sz w:val="28"/>
          <w:szCs w:val="28"/>
        </w:rPr>
        <w:t xml:space="preserve">22.06.2015 Межрайонной инспекцией </w:t>
      </w:r>
      <w:r w:rsidRPr="00A0418F">
        <w:rPr>
          <w:bCs/>
          <w:sz w:val="28"/>
          <w:szCs w:val="28"/>
        </w:rPr>
        <w:t xml:space="preserve">ФНС </w:t>
      </w:r>
      <w:r w:rsidR="00A0418F" w:rsidRPr="00A0418F">
        <w:rPr>
          <w:bCs/>
          <w:sz w:val="28"/>
          <w:szCs w:val="28"/>
        </w:rPr>
        <w:t>России №13 ГРН № 2156183051880,</w:t>
      </w:r>
      <w:r w:rsidRPr="00A0418F">
        <w:rPr>
          <w:bCs/>
          <w:sz w:val="28"/>
          <w:szCs w:val="28"/>
        </w:rPr>
        <w:t xml:space="preserve"> </w:t>
      </w:r>
      <w:r w:rsidR="00AE74B2" w:rsidRPr="00A0418F">
        <w:rPr>
          <w:bCs/>
          <w:sz w:val="28"/>
          <w:szCs w:val="28"/>
        </w:rPr>
        <w:t xml:space="preserve"> в соответствии с которым Школа осуществляет в порядке, установленном законодательством Российской Федерации, образовательную деятельность в области дополнительного образования</w:t>
      </w:r>
      <w:r w:rsidRPr="00A0418F">
        <w:rPr>
          <w:bCs/>
          <w:sz w:val="28"/>
          <w:szCs w:val="28"/>
        </w:rPr>
        <w:t xml:space="preserve"> детей и взрослых</w:t>
      </w:r>
      <w:r w:rsidR="00AE74B2" w:rsidRPr="00A0418F">
        <w:rPr>
          <w:bCs/>
          <w:sz w:val="28"/>
          <w:szCs w:val="28"/>
        </w:rPr>
        <w:t>.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 xml:space="preserve"> </w:t>
      </w:r>
      <w:r w:rsidR="00A0418F" w:rsidRPr="00A0418F">
        <w:rPr>
          <w:bCs/>
          <w:sz w:val="28"/>
          <w:szCs w:val="28"/>
        </w:rPr>
        <w:t xml:space="preserve">3.8. </w:t>
      </w:r>
      <w:r w:rsidRPr="00A0418F">
        <w:rPr>
          <w:bCs/>
          <w:sz w:val="28"/>
          <w:szCs w:val="28"/>
        </w:rPr>
        <w:t>В Школе разработаны внутренние локальные акты: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- регламентирующие вопросы организации и осуществления образовательной деятельности, в том числе регламентирующие правила приема обучающихся, правила внутреннего распорядка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и другие;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- регламентирующие вопросы трудовой деятельности работников Школы, в том числе правила внутреннего трудового распорядка, положение о системе оплаты,</w:t>
      </w:r>
      <w:r w:rsidR="00A0418F" w:rsidRPr="00A0418F">
        <w:rPr>
          <w:bCs/>
          <w:sz w:val="28"/>
          <w:szCs w:val="28"/>
        </w:rPr>
        <w:t xml:space="preserve"> </w:t>
      </w:r>
      <w:r w:rsidRPr="00A0418F">
        <w:rPr>
          <w:bCs/>
          <w:sz w:val="28"/>
          <w:szCs w:val="28"/>
        </w:rPr>
        <w:t>премировании и стимулировании труда работников, должностные инструкции и другие.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lastRenderedPageBreak/>
        <w:t>- содержащие нормы, регулирующие образовательные, трудовые и иные отношения в пределах своей компетенции в соответствии с законодательством Российской Федерации и в порядке, установленном Уставом;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- регламентирующие управление образовательным учреждением на принципах единоначалия и коллегиальности;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 xml:space="preserve">- 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</w:t>
      </w:r>
      <w:proofErr w:type="spellStart"/>
      <w:r w:rsidRPr="00A0418F">
        <w:rPr>
          <w:bCs/>
          <w:sz w:val="28"/>
          <w:szCs w:val="28"/>
        </w:rPr>
        <w:t>внутришкольного</w:t>
      </w:r>
      <w:proofErr w:type="spellEnd"/>
      <w:r w:rsidRPr="00A0418F">
        <w:rPr>
          <w:bCs/>
          <w:sz w:val="28"/>
          <w:szCs w:val="28"/>
        </w:rPr>
        <w:t xml:space="preserve"> контроля;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- отслеживающие эффективность работы педагогических работников и создающие условия для осуществления профессионально-педагогической деятельности;</w:t>
      </w:r>
    </w:p>
    <w:p w:rsidR="00AE74B2" w:rsidRPr="00A0418F" w:rsidRDefault="00AE74B2" w:rsidP="009620BD">
      <w:pPr>
        <w:pStyle w:val="a9"/>
        <w:spacing w:line="276" w:lineRule="auto"/>
        <w:jc w:val="both"/>
        <w:rPr>
          <w:bCs/>
          <w:sz w:val="28"/>
          <w:szCs w:val="28"/>
        </w:rPr>
      </w:pPr>
      <w:r w:rsidRPr="00A0418F">
        <w:rPr>
          <w:bCs/>
          <w:sz w:val="28"/>
          <w:szCs w:val="28"/>
        </w:rPr>
        <w:t>- регламентирующие стабильное функционирование образовательного учреждения по вопросам укрепления материально-технической базы.</w:t>
      </w:r>
    </w:p>
    <w:p w:rsidR="00AE74B2" w:rsidRPr="00AE74B2" w:rsidRDefault="00AE74B2" w:rsidP="009620BD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bCs/>
          <w:sz w:val="28"/>
          <w:szCs w:val="28"/>
        </w:rPr>
      </w:pPr>
      <w:r w:rsidRPr="00C85CA9">
        <w:rPr>
          <w:b/>
          <w:bCs/>
          <w:i/>
          <w:sz w:val="28"/>
          <w:szCs w:val="28"/>
        </w:rPr>
        <w:t xml:space="preserve">Выводы и рекомендации: </w:t>
      </w:r>
      <w:r w:rsidRPr="00C45EDF">
        <w:rPr>
          <w:bCs/>
          <w:sz w:val="28"/>
          <w:szCs w:val="28"/>
        </w:rPr>
        <w:t>Муниципальное бюджетное учреждение дополнительного образования «</w:t>
      </w:r>
      <w:r w:rsidR="00C45EDF" w:rsidRPr="00C45EDF">
        <w:rPr>
          <w:bCs/>
          <w:sz w:val="28"/>
          <w:szCs w:val="28"/>
        </w:rPr>
        <w:t>Детская музыкальная школа им. С.В. Рахманинова</w:t>
      </w:r>
      <w:r w:rsidRPr="00C45EDF">
        <w:rPr>
          <w:bCs/>
          <w:sz w:val="28"/>
          <w:szCs w:val="28"/>
        </w:rPr>
        <w:t>» располагает необходимыми нормативно-правовыми документами на ведение образовательной деятельности. Локальные нормативные акты Школы соответствуют действующему законодательству РФ.</w:t>
      </w:r>
    </w:p>
    <w:p w:rsidR="00C85CA9" w:rsidRDefault="00C85CA9" w:rsidP="009620BD">
      <w:pPr>
        <w:pStyle w:val="Default"/>
        <w:jc w:val="both"/>
      </w:pPr>
    </w:p>
    <w:p w:rsidR="00C85CA9" w:rsidRPr="00272583" w:rsidRDefault="00987C73" w:rsidP="00987C73">
      <w:pPr>
        <w:pStyle w:val="Default"/>
        <w:spacing w:line="276" w:lineRule="auto"/>
        <w:rPr>
          <w:b/>
          <w:bCs/>
          <w:sz w:val="28"/>
          <w:szCs w:val="28"/>
        </w:rPr>
      </w:pPr>
      <w:r w:rsidRPr="00126287">
        <w:rPr>
          <w:b/>
          <w:bCs/>
          <w:sz w:val="28"/>
          <w:szCs w:val="28"/>
          <w:lang w:val="en-US"/>
        </w:rPr>
        <w:t>IV</w:t>
      </w:r>
      <w:r w:rsidR="00C85CA9" w:rsidRPr="00126287">
        <w:rPr>
          <w:b/>
          <w:bCs/>
          <w:sz w:val="28"/>
          <w:szCs w:val="28"/>
        </w:rPr>
        <w:t xml:space="preserve">. СТРУКТУРА И СИСТЕМА УПРАВЛЕНИЯ </w:t>
      </w:r>
    </w:p>
    <w:p w:rsidR="00C85CA9" w:rsidRPr="00126287" w:rsidRDefault="00C85CA9" w:rsidP="009620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6287">
        <w:rPr>
          <w:sz w:val="28"/>
          <w:szCs w:val="28"/>
        </w:rPr>
        <w:t xml:space="preserve">Управление Школой осуществляется в соответствии с законодательством Российской Федерации, Уставом Школы и строится на принципах единоначалия и коллегиальности, обеспечивающих государственно- общественный характер управления Школой. В управлении Школой принимает участие Учредитель. Непосредственное управление Школой осуществляет прошедший аттестацию директор, в своей деятельности подотчетный Учредителю, действующий в соответствии с должностной инструкцией, трудовым договором и Уставом Школы. С директором Школы заключается срочный трудовой договор на срок, установленный Учредителем. </w:t>
      </w:r>
    </w:p>
    <w:p w:rsidR="00C85CA9" w:rsidRPr="00126287" w:rsidRDefault="00C85CA9" w:rsidP="009620B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26287">
        <w:rPr>
          <w:sz w:val="28"/>
          <w:szCs w:val="28"/>
        </w:rPr>
        <w:t xml:space="preserve">Коллегиальными органами управления Школы являются Педагогический Совет, </w:t>
      </w:r>
      <w:r w:rsidR="00987C73" w:rsidRPr="00126287">
        <w:rPr>
          <w:sz w:val="28"/>
          <w:szCs w:val="28"/>
        </w:rPr>
        <w:t>О</w:t>
      </w:r>
      <w:r w:rsidR="007542EF">
        <w:rPr>
          <w:sz w:val="28"/>
          <w:szCs w:val="28"/>
        </w:rPr>
        <w:t>бщее собрание работников Школы</w:t>
      </w:r>
      <w:r w:rsidRPr="00126287">
        <w:rPr>
          <w:sz w:val="28"/>
          <w:szCs w:val="28"/>
        </w:rPr>
        <w:t xml:space="preserve">. Порядок формирования коллегиальных органов управления, их компетенция и порядок организации деятельности определяются Уставом и соответствующими положениями, принимаемыми Школой. </w:t>
      </w:r>
    </w:p>
    <w:p w:rsidR="00987C73" w:rsidRPr="00126287" w:rsidRDefault="00C85CA9" w:rsidP="007542EF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126287">
        <w:rPr>
          <w:sz w:val="28"/>
          <w:szCs w:val="28"/>
        </w:rPr>
        <w:lastRenderedPageBreak/>
        <w:t xml:space="preserve">В целях учета мнения педагогических и иных работников по вопросам управления Школой и при принятии ею локальных нормативных актов, затрагивающих </w:t>
      </w:r>
      <w:proofErr w:type="gramStart"/>
      <w:r w:rsidRPr="00126287">
        <w:rPr>
          <w:sz w:val="28"/>
          <w:szCs w:val="28"/>
        </w:rPr>
        <w:t>их права и законные интересы</w:t>
      </w:r>
      <w:proofErr w:type="gramEnd"/>
      <w:r w:rsidR="00987C73" w:rsidRPr="00126287">
        <w:rPr>
          <w:sz w:val="28"/>
          <w:szCs w:val="28"/>
        </w:rPr>
        <w:t xml:space="preserve"> работает</w:t>
      </w:r>
      <w:r w:rsidR="00315B9D">
        <w:rPr>
          <w:sz w:val="28"/>
          <w:szCs w:val="28"/>
        </w:rPr>
        <w:t xml:space="preserve"> П</w:t>
      </w:r>
      <w:r w:rsidRPr="00126287">
        <w:rPr>
          <w:sz w:val="28"/>
          <w:szCs w:val="28"/>
        </w:rPr>
        <w:t>рофсоюзная организация работников Школы</w:t>
      </w:r>
      <w:r w:rsidR="007542EF">
        <w:rPr>
          <w:color w:val="auto"/>
          <w:sz w:val="28"/>
          <w:szCs w:val="28"/>
        </w:rPr>
        <w:t xml:space="preserve">.     </w:t>
      </w:r>
      <w:r w:rsidR="00987C73" w:rsidRPr="00126287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В Школе функционируют методические объединения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 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 детей. Руководителями методических объединений являются квалифицированные преподаватели данной предметной области. Руководители методических объединений назначаются приказом директора. </w:t>
      </w:r>
    </w:p>
    <w:p w:rsidR="00987C73" w:rsidRPr="00126287" w:rsidRDefault="00987C73" w:rsidP="007542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26287">
        <w:rPr>
          <w:color w:val="auto"/>
          <w:sz w:val="28"/>
          <w:szCs w:val="28"/>
        </w:rPr>
        <w:t xml:space="preserve">Преподавательский состав формируется в соответствии с тарификационным списком. Школа работает по согласованному и утвержденному плану работы на учебный год. Все мероприятия проводятся в соответствии с утвержденным Школой годовым планом работы. </w:t>
      </w:r>
    </w:p>
    <w:p w:rsidR="00C85CA9" w:rsidRPr="00126287" w:rsidRDefault="00C85CA9" w:rsidP="007542EF">
      <w:pPr>
        <w:pStyle w:val="Default"/>
        <w:spacing w:line="276" w:lineRule="auto"/>
        <w:jc w:val="both"/>
        <w:rPr>
          <w:sz w:val="28"/>
          <w:szCs w:val="28"/>
        </w:rPr>
      </w:pPr>
    </w:p>
    <w:p w:rsidR="00C85CA9" w:rsidRDefault="00C85CA9" w:rsidP="0032398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23985">
        <w:rPr>
          <w:b/>
          <w:bCs/>
          <w:i/>
          <w:color w:val="auto"/>
          <w:sz w:val="28"/>
          <w:szCs w:val="28"/>
        </w:rPr>
        <w:t>Выводы и рекомендации</w:t>
      </w:r>
      <w:r w:rsidRPr="00323985">
        <w:rPr>
          <w:b/>
          <w:i/>
          <w:color w:val="auto"/>
          <w:sz w:val="28"/>
          <w:szCs w:val="28"/>
        </w:rPr>
        <w:t>:</w:t>
      </w:r>
      <w:r w:rsidRPr="00323985">
        <w:rPr>
          <w:color w:val="auto"/>
          <w:sz w:val="28"/>
          <w:szCs w:val="28"/>
        </w:rPr>
        <w:t xml:space="preserve"> В целом структура и система управления Школы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Собственная нормативная и организационно-распорядительная документация соответствует действующему законодательству РФ. Имеющаяся система взаимодействия обеспечивает жизнедеятельность Школы и позволяет успешно вести образовательную деятельность в сфере дополнительного образования детей в области искусств.</w:t>
      </w:r>
      <w:r>
        <w:rPr>
          <w:color w:val="auto"/>
          <w:sz w:val="28"/>
          <w:szCs w:val="28"/>
        </w:rPr>
        <w:t xml:space="preserve"> </w:t>
      </w:r>
    </w:p>
    <w:p w:rsidR="00C85CA9" w:rsidRPr="00272583" w:rsidRDefault="00C85CA9" w:rsidP="00C85CA9">
      <w:pPr>
        <w:pStyle w:val="Default"/>
        <w:rPr>
          <w:color w:val="auto"/>
          <w:sz w:val="28"/>
          <w:szCs w:val="28"/>
        </w:rPr>
      </w:pPr>
    </w:p>
    <w:p w:rsidR="000A097E" w:rsidRPr="00903B3A" w:rsidRDefault="002343EA" w:rsidP="006F20C9">
      <w:pPr>
        <w:spacing w:line="276" w:lineRule="auto"/>
        <w:rPr>
          <w:b/>
          <w:bCs/>
          <w:sz w:val="28"/>
          <w:szCs w:val="28"/>
          <w:highlight w:val="yellow"/>
        </w:rPr>
      </w:pPr>
      <w:r w:rsidRPr="00D62401">
        <w:rPr>
          <w:b/>
          <w:bCs/>
          <w:sz w:val="28"/>
          <w:szCs w:val="28"/>
          <w:lang w:val="en-US"/>
        </w:rPr>
        <w:t>V</w:t>
      </w:r>
      <w:r w:rsidR="000A097E" w:rsidRPr="00D62401">
        <w:rPr>
          <w:b/>
          <w:bCs/>
          <w:sz w:val="28"/>
          <w:szCs w:val="28"/>
        </w:rPr>
        <w:t xml:space="preserve">. </w:t>
      </w:r>
      <w:r w:rsidRPr="00D62401">
        <w:rPr>
          <w:b/>
          <w:bCs/>
          <w:sz w:val="28"/>
          <w:szCs w:val="28"/>
        </w:rPr>
        <w:t>У</w:t>
      </w:r>
      <w:r w:rsidR="008E42D1" w:rsidRPr="00D62401">
        <w:rPr>
          <w:b/>
          <w:bCs/>
          <w:sz w:val="28"/>
          <w:szCs w:val="28"/>
        </w:rPr>
        <w:t>СЛОВИЯ ФУНКЦИОНИРОВАНИЯ ОБРАЗОВАТЕЛЬНОГО УЧРЕЖДЕНИЯ</w:t>
      </w:r>
    </w:p>
    <w:p w:rsidR="000A097E" w:rsidRDefault="00D62401" w:rsidP="006F20C9">
      <w:pPr>
        <w:spacing w:line="276" w:lineRule="auto"/>
        <w:rPr>
          <w:b/>
          <w:bCs/>
          <w:sz w:val="28"/>
          <w:szCs w:val="28"/>
        </w:rPr>
      </w:pPr>
      <w:r w:rsidRPr="00D62401">
        <w:rPr>
          <w:b/>
          <w:bCs/>
          <w:sz w:val="28"/>
          <w:szCs w:val="28"/>
        </w:rPr>
        <w:t>5</w:t>
      </w:r>
      <w:r w:rsidR="000A097E" w:rsidRPr="00D62401">
        <w:rPr>
          <w:b/>
          <w:bCs/>
          <w:sz w:val="28"/>
          <w:szCs w:val="28"/>
        </w:rPr>
        <w:t>.1.  Основными целями образовательного процесса в Школе являются:</w:t>
      </w:r>
      <w:r w:rsidR="000A097E">
        <w:rPr>
          <w:b/>
          <w:bCs/>
          <w:sz w:val="28"/>
          <w:szCs w:val="28"/>
        </w:rPr>
        <w:t xml:space="preserve"> 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одаренных детей в раннем детском возрасте, создание условий для их образования и эстетического воспитания, приобретение ими знаний, умений и навыков в </w:t>
      </w:r>
      <w:r w:rsidR="00EA3D76">
        <w:rPr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>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:rsidR="00EA3D76" w:rsidRDefault="000A097E" w:rsidP="006F2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0A097E" w:rsidRDefault="000A097E" w:rsidP="006F20C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Школы: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духовно-нравственного, гражданско-патриотического, трудового воспитания детей;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творческого потенциала одаренных детей;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профессиональная ориентация детей;</w:t>
      </w:r>
    </w:p>
    <w:p w:rsidR="000A097E" w:rsidRDefault="000A097E" w:rsidP="00EA3D7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обеспечение необходимых условий для личностного развития, укрепления здоровья, </w:t>
      </w:r>
      <w:proofErr w:type="gramStart"/>
      <w:r>
        <w:rPr>
          <w:sz w:val="28"/>
          <w:szCs w:val="28"/>
        </w:rPr>
        <w:t>пр</w:t>
      </w:r>
      <w:r w:rsidR="00EA3D76">
        <w:rPr>
          <w:sz w:val="28"/>
          <w:szCs w:val="28"/>
        </w:rPr>
        <w:t>офессионального</w:t>
      </w:r>
      <w:r>
        <w:rPr>
          <w:sz w:val="28"/>
          <w:szCs w:val="28"/>
        </w:rPr>
        <w:t xml:space="preserve">  самоопределения</w:t>
      </w:r>
      <w:proofErr w:type="gramEnd"/>
      <w:r>
        <w:rPr>
          <w:sz w:val="28"/>
          <w:szCs w:val="28"/>
        </w:rPr>
        <w:t xml:space="preserve"> и творческого труда детей в возрасте преимущественно </w:t>
      </w:r>
      <w:r w:rsidRPr="00FE0242">
        <w:rPr>
          <w:sz w:val="28"/>
          <w:szCs w:val="28"/>
        </w:rPr>
        <w:t xml:space="preserve">от </w:t>
      </w:r>
      <w:r w:rsidRPr="003C03A5">
        <w:rPr>
          <w:sz w:val="28"/>
          <w:szCs w:val="28"/>
        </w:rPr>
        <w:t>6</w:t>
      </w:r>
      <w:r w:rsidR="00FE0242" w:rsidRPr="003C03A5">
        <w:rPr>
          <w:sz w:val="28"/>
          <w:szCs w:val="28"/>
        </w:rPr>
        <w:t>,5</w:t>
      </w:r>
      <w:r>
        <w:rPr>
          <w:sz w:val="28"/>
          <w:szCs w:val="28"/>
        </w:rPr>
        <w:t xml:space="preserve"> до 18 лет;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детей к жизни в обществе;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общей культуры детей;</w:t>
      </w:r>
    </w:p>
    <w:p w:rsidR="000A097E" w:rsidRDefault="000A097E" w:rsidP="006F20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содержательного досуга детей;</w:t>
      </w:r>
    </w:p>
    <w:p w:rsidR="000A097E" w:rsidRDefault="00EA3D76" w:rsidP="006F20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097E">
        <w:rPr>
          <w:sz w:val="28"/>
          <w:szCs w:val="28"/>
        </w:rPr>
        <w:t>- удовлетворение потребности детей в художественно-эстетическом и интеллектуальном развитии.</w:t>
      </w:r>
    </w:p>
    <w:p w:rsidR="000A097E" w:rsidRDefault="000A097E" w:rsidP="006F20C9">
      <w:pPr>
        <w:pStyle w:val="a9"/>
        <w:tabs>
          <w:tab w:val="clear" w:pos="4677"/>
          <w:tab w:val="clear" w:pos="9355"/>
        </w:tabs>
        <w:spacing w:line="276" w:lineRule="auto"/>
      </w:pPr>
    </w:p>
    <w:p w:rsidR="000A097E" w:rsidRDefault="00D62401" w:rsidP="000039C1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0A097E">
        <w:rPr>
          <w:b/>
          <w:bCs/>
          <w:sz w:val="28"/>
          <w:szCs w:val="28"/>
        </w:rPr>
        <w:t xml:space="preserve">.2. </w:t>
      </w:r>
      <w:r w:rsidR="00272583">
        <w:rPr>
          <w:b/>
          <w:bCs/>
          <w:sz w:val="28"/>
          <w:szCs w:val="28"/>
        </w:rPr>
        <w:t xml:space="preserve"> </w:t>
      </w:r>
      <w:r w:rsidR="004D68AC">
        <w:rPr>
          <w:b/>
          <w:bCs/>
          <w:sz w:val="28"/>
          <w:szCs w:val="28"/>
        </w:rPr>
        <w:t xml:space="preserve"> </w:t>
      </w:r>
      <w:r w:rsidR="000A097E">
        <w:rPr>
          <w:b/>
          <w:bCs/>
          <w:sz w:val="28"/>
          <w:szCs w:val="28"/>
        </w:rPr>
        <w:t>Данные о контингенте учащих</w:t>
      </w:r>
      <w:r>
        <w:rPr>
          <w:b/>
          <w:bCs/>
          <w:sz w:val="28"/>
          <w:szCs w:val="28"/>
        </w:rPr>
        <w:t>ся</w:t>
      </w:r>
      <w:r w:rsidR="00C31B43">
        <w:rPr>
          <w:b/>
          <w:bCs/>
          <w:sz w:val="28"/>
          <w:szCs w:val="28"/>
        </w:rPr>
        <w:t xml:space="preserve"> </w:t>
      </w:r>
    </w:p>
    <w:p w:rsidR="00CB5FC4" w:rsidRDefault="00CB5FC4" w:rsidP="00571764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Бюджетное отделение (реализация дополнительных образовательных программ в рамках Муниципального задания).</w:t>
      </w:r>
    </w:p>
    <w:tbl>
      <w:tblPr>
        <w:tblStyle w:val="af4"/>
        <w:tblpPr w:leftFromText="180" w:rightFromText="180" w:vertAnchor="text" w:horzAnchor="page" w:tblpX="1275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064"/>
        <w:gridCol w:w="1310"/>
        <w:gridCol w:w="2126"/>
      </w:tblGrid>
      <w:tr w:rsidR="00272583" w:rsidRPr="00272583" w:rsidTr="00571764">
        <w:trPr>
          <w:trHeight w:hRule="exact" w:val="680"/>
        </w:trPr>
        <w:tc>
          <w:tcPr>
            <w:tcW w:w="959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2583"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10064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2583">
              <w:rPr>
                <w:rFonts w:eastAsia="Calibri"/>
                <w:b/>
                <w:lang w:eastAsia="en-US"/>
              </w:rPr>
              <w:t xml:space="preserve">Наименование программ 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72583">
              <w:rPr>
                <w:rFonts w:eastAsia="Calibri"/>
                <w:b/>
                <w:lang w:eastAsia="en-US"/>
              </w:rPr>
              <w:t>Срок реализации</w:t>
            </w:r>
          </w:p>
        </w:tc>
        <w:tc>
          <w:tcPr>
            <w:tcW w:w="2126" w:type="dxa"/>
            <w:vAlign w:val="center"/>
          </w:tcPr>
          <w:p w:rsidR="00272583" w:rsidRPr="00577074" w:rsidRDefault="00577074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обучающихся</w:t>
            </w:r>
          </w:p>
        </w:tc>
      </w:tr>
      <w:tr w:rsidR="00272583" w:rsidRPr="00272583" w:rsidTr="00571764">
        <w:trPr>
          <w:trHeight w:hRule="exact" w:val="750"/>
        </w:trPr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«Фортепиано»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2126" w:type="dxa"/>
            <w:vAlign w:val="center"/>
          </w:tcPr>
          <w:p w:rsidR="00272583" w:rsidRPr="00272583" w:rsidRDefault="00AD5F0C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«Струнные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2126" w:type="dxa"/>
            <w:vAlign w:val="center"/>
          </w:tcPr>
          <w:p w:rsidR="00272583" w:rsidRPr="00272583" w:rsidRDefault="00D05E0B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«Хоровое пение»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«Народные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«Народные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«Духовые и ударные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8(9) лет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предпрофессиональная общеобразовательная программа  «Духовые и ударные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5(6) лет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272583" w:rsidRPr="00272583" w:rsidTr="00571764">
        <w:trPr>
          <w:trHeight w:hRule="exact" w:val="1114"/>
        </w:trPr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 xml:space="preserve">тельная программа 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 xml:space="preserve"> «Фортепиано»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>тельная программа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 xml:space="preserve"> «Скрипка»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общеобразовательная пр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>ограмма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 xml:space="preserve"> «Хоровое пение»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общеобразовательная программа «Гитара»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AD5F0C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общеобразоват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 xml:space="preserve">ельная программа 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>«Вокал(сольное пение)»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 xml:space="preserve">тельная программа 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>«Блок-флейта»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3C03A5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>тельная программа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 xml:space="preserve"> «Саксофон»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 xml:space="preserve">азовательная программа 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>«Синтезатор»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454B1A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B46579" w:rsidRPr="00272583" w:rsidTr="00571764">
        <w:tc>
          <w:tcPr>
            <w:tcW w:w="959" w:type="dxa"/>
          </w:tcPr>
          <w:p w:rsidR="00B46579" w:rsidRPr="00272583" w:rsidRDefault="00B46579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B46579" w:rsidRPr="00272583" w:rsidRDefault="00B46579" w:rsidP="0057176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</w:t>
            </w:r>
            <w:r>
              <w:rPr>
                <w:rFonts w:eastAsia="Calibri"/>
                <w:sz w:val="28"/>
                <w:szCs w:val="28"/>
                <w:lang w:eastAsia="en-US"/>
              </w:rPr>
              <w:t>азовательная программа «Аккордеон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10" w:type="dxa"/>
            <w:vAlign w:val="center"/>
          </w:tcPr>
          <w:p w:rsidR="00B46579" w:rsidRPr="00272583" w:rsidRDefault="0062473E" w:rsidP="0057176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B46579" w:rsidRDefault="0062473E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общеобразоват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 xml:space="preserve">ельная программа 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>«Электрогитара»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Дополнительная общеразвивающая общеобразова</w:t>
            </w:r>
            <w:r w:rsidR="00827A53">
              <w:rPr>
                <w:rFonts w:eastAsia="Calibri"/>
                <w:sz w:val="28"/>
                <w:szCs w:val="28"/>
                <w:lang w:eastAsia="en-US"/>
              </w:rPr>
              <w:t>тельная программа</w:t>
            </w:r>
            <w:r w:rsidRPr="00272583">
              <w:rPr>
                <w:rFonts w:eastAsia="Calibri"/>
                <w:sz w:val="28"/>
                <w:szCs w:val="28"/>
                <w:lang w:eastAsia="en-US"/>
              </w:rPr>
              <w:t xml:space="preserve"> «Ударные инструменты»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72583">
              <w:rPr>
                <w:rFonts w:eastAsia="Calibri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2126" w:type="dxa"/>
            <w:vAlign w:val="center"/>
          </w:tcPr>
          <w:p w:rsidR="00272583" w:rsidRPr="00272583" w:rsidRDefault="003C03A5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272583" w:rsidRPr="00272583" w:rsidTr="00571764">
        <w:tc>
          <w:tcPr>
            <w:tcW w:w="959" w:type="dxa"/>
          </w:tcPr>
          <w:p w:rsidR="00272583" w:rsidRPr="00272583" w:rsidRDefault="00272583" w:rsidP="00571764">
            <w:pPr>
              <w:suppressAutoHyphens w:val="0"/>
              <w:spacing w:after="200" w:line="276" w:lineRule="auto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64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72583">
              <w:rPr>
                <w:rFonts w:eastAsia="Calibri"/>
                <w:b/>
                <w:sz w:val="28"/>
                <w:szCs w:val="28"/>
                <w:lang w:eastAsia="en-US"/>
              </w:rPr>
              <w:t>Всего по бюджету</w:t>
            </w:r>
          </w:p>
        </w:tc>
        <w:tc>
          <w:tcPr>
            <w:tcW w:w="1310" w:type="dxa"/>
            <w:vAlign w:val="center"/>
          </w:tcPr>
          <w:p w:rsidR="00272583" w:rsidRPr="00272583" w:rsidRDefault="00272583" w:rsidP="00571764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272583" w:rsidRPr="00272583" w:rsidRDefault="00AD5F0C" w:rsidP="0057176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  <w:r w:rsidR="004122BC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</w:tbl>
    <w:p w:rsidR="00CB5FC4" w:rsidRPr="00CB5FC4" w:rsidRDefault="000A097E" w:rsidP="00571764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CB5FC4" w:rsidRPr="00CB5FC4">
        <w:rPr>
          <w:b/>
          <w:sz w:val="28"/>
          <w:szCs w:val="28"/>
        </w:rPr>
        <w:t>Внебюджетное отделение</w:t>
      </w:r>
      <w:r w:rsidR="00CB5FC4">
        <w:rPr>
          <w:b/>
          <w:sz w:val="28"/>
          <w:szCs w:val="28"/>
        </w:rPr>
        <w:t xml:space="preserve"> (реализация дополнительных образовательных программ по договорам об оказании платных образовательных услуг)</w:t>
      </w:r>
    </w:p>
    <w:tbl>
      <w:tblPr>
        <w:tblStyle w:val="af4"/>
        <w:tblW w:w="14317" w:type="dxa"/>
        <w:tblInd w:w="959" w:type="dxa"/>
        <w:tblLook w:val="04A0" w:firstRow="1" w:lastRow="0" w:firstColumn="1" w:lastColumn="0" w:noHBand="0" w:noVBand="1"/>
      </w:tblPr>
      <w:tblGrid>
        <w:gridCol w:w="898"/>
        <w:gridCol w:w="9047"/>
        <w:gridCol w:w="2255"/>
        <w:gridCol w:w="2117"/>
      </w:tblGrid>
      <w:tr w:rsidR="003B5532" w:rsidRPr="00CB5FC4" w:rsidTr="00C83081">
        <w:tc>
          <w:tcPr>
            <w:tcW w:w="898" w:type="dxa"/>
            <w:vAlign w:val="center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программ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117" w:type="dxa"/>
            <w:vAlign w:val="center"/>
          </w:tcPr>
          <w:p w:rsidR="003B5532" w:rsidRPr="00CB5FC4" w:rsidRDefault="00577074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Количество обучающихся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Программа раннего музыкально- эстетического развития</w:t>
            </w:r>
          </w:p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«Малышкина школа»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2117" w:type="dxa"/>
            <w:vAlign w:val="center"/>
          </w:tcPr>
          <w:p w:rsidR="003B5532" w:rsidRPr="00CB5FC4" w:rsidRDefault="004122BC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Программа раннего музыкально- эстетического развития</w:t>
            </w:r>
          </w:p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«Фа-</w:t>
            </w:r>
            <w:proofErr w:type="spellStart"/>
            <w:r w:rsidRPr="00CB5FC4">
              <w:rPr>
                <w:sz w:val="28"/>
                <w:szCs w:val="28"/>
              </w:rPr>
              <w:t>Солька</w:t>
            </w:r>
            <w:proofErr w:type="spellEnd"/>
            <w:r w:rsidRPr="00CB5FC4">
              <w:rPr>
                <w:sz w:val="28"/>
                <w:szCs w:val="28"/>
              </w:rPr>
              <w:t>»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до 3 лет</w:t>
            </w:r>
          </w:p>
        </w:tc>
        <w:tc>
          <w:tcPr>
            <w:tcW w:w="2117" w:type="dxa"/>
            <w:vAlign w:val="center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Программа раннего музыкально- эстетического развития</w:t>
            </w:r>
          </w:p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«Театральные ступеньки»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до 4 лет</w:t>
            </w:r>
          </w:p>
        </w:tc>
        <w:tc>
          <w:tcPr>
            <w:tcW w:w="2117" w:type="dxa"/>
            <w:vAlign w:val="center"/>
          </w:tcPr>
          <w:p w:rsidR="003B5532" w:rsidRPr="00CB5FC4" w:rsidRDefault="004122BC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B5532" w:rsidRPr="00CB5FC4" w:rsidTr="00931C94">
        <w:tc>
          <w:tcPr>
            <w:tcW w:w="14317" w:type="dxa"/>
            <w:gridSpan w:val="4"/>
            <w:vAlign w:val="center"/>
          </w:tcPr>
          <w:p w:rsidR="003B5532" w:rsidRPr="00931C94" w:rsidRDefault="003B5532" w:rsidP="00931C9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b/>
                <w:sz w:val="28"/>
                <w:szCs w:val="28"/>
                <w:lang w:eastAsia="en-US"/>
              </w:rPr>
              <w:t>Инструментальное (вокальное) исполнительство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Фортепиано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C83081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Гитара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C83081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Вокал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4122BC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Электрогитара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Синтезатор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C83081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CB5FC4">
              <w:rPr>
                <w:sz w:val="28"/>
                <w:szCs w:val="28"/>
              </w:rPr>
              <w:t>Ударные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C83081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widowControl w:val="0"/>
              <w:numPr>
                <w:ilvl w:val="0"/>
                <w:numId w:val="24"/>
              </w:numPr>
              <w:suppressAutoHyphens w:val="0"/>
              <w:autoSpaceDE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C83081" w:rsidP="00CB5FC4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Труба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sz w:val="28"/>
                <w:szCs w:val="28"/>
                <w:lang w:eastAsia="en-US"/>
              </w:rPr>
              <w:t>1год</w:t>
            </w:r>
          </w:p>
        </w:tc>
        <w:tc>
          <w:tcPr>
            <w:tcW w:w="2117" w:type="dxa"/>
            <w:vAlign w:val="center"/>
          </w:tcPr>
          <w:p w:rsidR="003B5532" w:rsidRPr="00CB5FC4" w:rsidRDefault="00C83081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B5532" w:rsidRPr="00CB5FC4" w:rsidTr="00C83081">
        <w:tc>
          <w:tcPr>
            <w:tcW w:w="898" w:type="dxa"/>
          </w:tcPr>
          <w:p w:rsidR="003B5532" w:rsidRPr="00CB5FC4" w:rsidRDefault="003B5532" w:rsidP="00CB5FC4">
            <w:pPr>
              <w:suppressAutoHyphens w:val="0"/>
              <w:spacing w:after="200" w:line="276" w:lineRule="auto"/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047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B5FC4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по </w:t>
            </w:r>
            <w:r w:rsidR="00E9065E" w:rsidRPr="00CB5FC4">
              <w:rPr>
                <w:rFonts w:eastAsia="Calibri"/>
                <w:b/>
                <w:sz w:val="28"/>
                <w:szCs w:val="28"/>
                <w:lang w:eastAsia="en-US"/>
              </w:rPr>
              <w:t>вне бюджету</w:t>
            </w:r>
          </w:p>
        </w:tc>
        <w:tc>
          <w:tcPr>
            <w:tcW w:w="2255" w:type="dxa"/>
            <w:vAlign w:val="center"/>
          </w:tcPr>
          <w:p w:rsidR="003B5532" w:rsidRPr="00CB5FC4" w:rsidRDefault="003B5532" w:rsidP="00CB5FC4">
            <w:pPr>
              <w:widowControl w:val="0"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vAlign w:val="center"/>
          </w:tcPr>
          <w:p w:rsidR="003B5532" w:rsidRPr="00CB5FC4" w:rsidRDefault="004122BC" w:rsidP="00CB5FC4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50</w:t>
            </w:r>
          </w:p>
        </w:tc>
      </w:tr>
    </w:tbl>
    <w:p w:rsidR="00CB5FC4" w:rsidRDefault="00CB5FC4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CB5FC4" w:rsidRDefault="00CB5FC4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827A53" w:rsidRDefault="00827A53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0A097E" w:rsidRDefault="00827A53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</w:t>
      </w:r>
      <w:r w:rsidR="000A097E">
        <w:rPr>
          <w:b/>
          <w:bCs/>
          <w:sz w:val="28"/>
          <w:szCs w:val="28"/>
        </w:rPr>
        <w:t>.3.  Режим работы:</w:t>
      </w:r>
    </w:p>
    <w:p w:rsidR="00827A53" w:rsidRDefault="000A097E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A097E" w:rsidRDefault="00827A53" w:rsidP="00827A53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A097E">
        <w:rPr>
          <w:sz w:val="28"/>
          <w:szCs w:val="28"/>
        </w:rPr>
        <w:t>Учебный год начинается с 1 сентября.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с первого класса по класс, предшествующий выпускному классу, составляет 39 недель, в выпускных классах – 40 недель. 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62473E">
        <w:rPr>
          <w:sz w:val="28"/>
          <w:szCs w:val="28"/>
        </w:rPr>
        <w:t xml:space="preserve">должительность учебных занятий </w:t>
      </w:r>
      <w:r>
        <w:rPr>
          <w:sz w:val="28"/>
          <w:szCs w:val="28"/>
        </w:rPr>
        <w:t>по предпрофессиональным программам в первом классе составляет 32 не</w:t>
      </w:r>
      <w:r w:rsidR="0062473E">
        <w:rPr>
          <w:sz w:val="28"/>
          <w:szCs w:val="28"/>
        </w:rPr>
        <w:t xml:space="preserve">дели, со 2 </w:t>
      </w:r>
      <w:proofErr w:type="gramStart"/>
      <w:r w:rsidR="0062473E">
        <w:rPr>
          <w:sz w:val="28"/>
          <w:szCs w:val="28"/>
        </w:rPr>
        <w:t>по выпускной классы</w:t>
      </w:r>
      <w:proofErr w:type="gramEnd"/>
      <w:r w:rsidR="0062473E">
        <w:rPr>
          <w:sz w:val="28"/>
          <w:szCs w:val="28"/>
        </w:rPr>
        <w:t xml:space="preserve"> </w:t>
      </w:r>
      <w:r>
        <w:rPr>
          <w:sz w:val="28"/>
          <w:szCs w:val="28"/>
        </w:rPr>
        <w:t>– 33 недели.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по общеразвивающим программам 35 недель.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lastRenderedPageBreak/>
        <w:t>В учебном году предусматриваются каникулы.  Летние каникулы устанавливаются в объеме 12-13 недель (в зависимости от образовательной программы в соответствии с ФГТ).  Осенние, зимние, весенние каникулы проводятся в сроки, предусмотренные при реализации основных образовательных программ начального общего и основного общего образования в общеобразовательных учреждениях.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В школе 6-ти дневная учебная неделя. Занятия проводятся с 8-00 до 20-00.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Продолжительность академического часа 45 минут.</w:t>
      </w:r>
      <w:r w:rsidR="0062473E">
        <w:rPr>
          <w:sz w:val="28"/>
          <w:szCs w:val="28"/>
        </w:rPr>
        <w:t xml:space="preserve"> </w:t>
      </w:r>
      <w:r>
        <w:rPr>
          <w:sz w:val="28"/>
          <w:szCs w:val="28"/>
        </w:rPr>
        <w:t>(сольфеджио 65 минут)</w:t>
      </w:r>
    </w:p>
    <w:p w:rsidR="000A097E" w:rsidRDefault="00EB1ECA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Перерывы между теоретическими занятиями</w:t>
      </w:r>
      <w:r w:rsidR="00153AE8">
        <w:rPr>
          <w:sz w:val="28"/>
          <w:szCs w:val="28"/>
        </w:rPr>
        <w:t xml:space="preserve"> 5</w:t>
      </w:r>
      <w:r w:rsidR="000A097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занятий — групповая (от 11 </w:t>
      </w:r>
      <w:proofErr w:type="gramStart"/>
      <w:r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), мелкогрупповая (4-10 человек), ансамбли (от 2 человек), индивидуальные занятия.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Периодичность промежуточной аттестации — 2 раза в год</w:t>
      </w:r>
    </w:p>
    <w:p w:rsidR="000A097E" w:rsidRDefault="000A097E">
      <w:pPr>
        <w:autoSpaceDE w:val="0"/>
        <w:rPr>
          <w:sz w:val="28"/>
          <w:szCs w:val="28"/>
        </w:rPr>
      </w:pPr>
      <w:r>
        <w:rPr>
          <w:sz w:val="28"/>
          <w:szCs w:val="28"/>
        </w:rPr>
        <w:t>Формы промежуточной аттестации — зачёт, контрольный урок, академический концерт, экзамен.</w:t>
      </w:r>
    </w:p>
    <w:p w:rsidR="000A097E" w:rsidRPr="00252AAD" w:rsidRDefault="000A097E">
      <w:pPr>
        <w:pStyle w:val="a9"/>
        <w:tabs>
          <w:tab w:val="clear" w:pos="4677"/>
          <w:tab w:val="clear" w:pos="9355"/>
        </w:tabs>
        <w:rPr>
          <w:b/>
          <w:bCs/>
        </w:rPr>
      </w:pPr>
    </w:p>
    <w:p w:rsidR="001B49A2" w:rsidRDefault="001B49A2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0A097E" w:rsidRDefault="000A097E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9F38C5">
        <w:rPr>
          <w:b/>
          <w:bCs/>
          <w:sz w:val="28"/>
          <w:szCs w:val="28"/>
          <w:lang w:val="en-US"/>
        </w:rPr>
        <w:t>I</w:t>
      </w:r>
      <w:r w:rsidRPr="00252AAD">
        <w:rPr>
          <w:b/>
          <w:bCs/>
          <w:sz w:val="28"/>
          <w:szCs w:val="28"/>
        </w:rPr>
        <w:t xml:space="preserve">. </w:t>
      </w:r>
      <w:r w:rsidR="005E223A">
        <w:rPr>
          <w:b/>
          <w:bCs/>
          <w:sz w:val="28"/>
          <w:szCs w:val="28"/>
        </w:rPr>
        <w:t>СОДЕРЖАНИЕ ОБРАЗОВАТЕЛЬНОГО ПРОЦЕССА</w:t>
      </w:r>
      <w:r>
        <w:rPr>
          <w:b/>
          <w:bCs/>
          <w:sz w:val="28"/>
          <w:szCs w:val="28"/>
        </w:rPr>
        <w:t>.</w:t>
      </w:r>
    </w:p>
    <w:p w:rsidR="009F38C5" w:rsidRPr="00A174EA" w:rsidRDefault="000A097E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A097E" w:rsidRPr="009F38C5" w:rsidRDefault="000A097E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F38C5">
        <w:rPr>
          <w:b/>
          <w:bCs/>
          <w:sz w:val="28"/>
          <w:szCs w:val="34"/>
        </w:rPr>
        <w:t xml:space="preserve"> </w:t>
      </w:r>
      <w:r w:rsidR="009F38C5" w:rsidRPr="00A174EA">
        <w:rPr>
          <w:b/>
          <w:bCs/>
          <w:sz w:val="28"/>
          <w:szCs w:val="34"/>
        </w:rPr>
        <w:t>6</w:t>
      </w:r>
      <w:r>
        <w:rPr>
          <w:b/>
          <w:bCs/>
          <w:sz w:val="28"/>
          <w:szCs w:val="34"/>
        </w:rPr>
        <w:t>.1.   Сведения об учебных программах, реализуемых в ДМШ</w:t>
      </w:r>
    </w:p>
    <w:p w:rsidR="000A097E" w:rsidRDefault="00C83081" w:rsidP="00C8308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223A">
        <w:rPr>
          <w:sz w:val="28"/>
          <w:szCs w:val="28"/>
        </w:rPr>
        <w:t xml:space="preserve"> </w:t>
      </w:r>
      <w:r w:rsidR="000A097E">
        <w:rPr>
          <w:sz w:val="28"/>
          <w:szCs w:val="28"/>
        </w:rPr>
        <w:t xml:space="preserve">Школа реализует следующие </w:t>
      </w:r>
      <w:proofErr w:type="gramStart"/>
      <w:r w:rsidR="000A097E">
        <w:rPr>
          <w:sz w:val="28"/>
          <w:szCs w:val="28"/>
        </w:rPr>
        <w:t>образовательные  программы</w:t>
      </w:r>
      <w:proofErr w:type="gramEnd"/>
      <w:r w:rsidR="000A097E">
        <w:rPr>
          <w:sz w:val="28"/>
          <w:szCs w:val="28"/>
        </w:rPr>
        <w:t>:</w:t>
      </w:r>
    </w:p>
    <w:p w:rsidR="000A097E" w:rsidRDefault="000A09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в области музыкального искусства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Фортепиано» 8(9) лет;</w:t>
      </w:r>
    </w:p>
    <w:p w:rsidR="000A097E" w:rsidRDefault="000A09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«Струнные инструменты» 8(9) лет;</w:t>
      </w:r>
    </w:p>
    <w:p w:rsidR="000A097E" w:rsidRDefault="000A09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«Духовые и ударные инструменты» 8(9) лет, 5(6) лет.</w:t>
      </w:r>
    </w:p>
    <w:p w:rsidR="000A097E" w:rsidRDefault="000A09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«Народные инструменты»8(9) лет, 5(6) лет. ;</w:t>
      </w:r>
    </w:p>
    <w:p w:rsidR="000A097E" w:rsidRDefault="000A097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«Хоровое пение». 8(9) лет</w:t>
      </w:r>
    </w:p>
    <w:p w:rsidR="00153AE8" w:rsidRDefault="00153AE8">
      <w:pPr>
        <w:autoSpaceDE w:val="0"/>
        <w:ind w:firstLine="540"/>
        <w:jc w:val="both"/>
        <w:rPr>
          <w:sz w:val="28"/>
          <w:szCs w:val="28"/>
        </w:rPr>
      </w:pPr>
    </w:p>
    <w:p w:rsidR="00153AE8" w:rsidRDefault="00153AE8" w:rsidP="00153A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общеразвивающие</w:t>
      </w:r>
      <w:r w:rsidR="009B28A1" w:rsidRPr="009B28A1">
        <w:rPr>
          <w:sz w:val="28"/>
          <w:szCs w:val="28"/>
        </w:rPr>
        <w:t xml:space="preserve"> </w:t>
      </w:r>
      <w:proofErr w:type="gramStart"/>
      <w:r w:rsidR="009B28A1">
        <w:rPr>
          <w:sz w:val="28"/>
          <w:szCs w:val="28"/>
        </w:rPr>
        <w:t xml:space="preserve">общеобразовательные </w:t>
      </w:r>
      <w:r>
        <w:rPr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 xml:space="preserve"> по специальностям:</w:t>
      </w:r>
    </w:p>
    <w:p w:rsidR="000A097E" w:rsidRDefault="009B28A1" w:rsidP="00C8308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фортепиано, скрипка, гитара,</w:t>
      </w:r>
      <w:r w:rsidR="00153AE8">
        <w:rPr>
          <w:sz w:val="28"/>
          <w:szCs w:val="28"/>
        </w:rPr>
        <w:t xml:space="preserve"> флейта, хоровое пение, синтезатор,</w:t>
      </w:r>
      <w:r w:rsidR="0062473E">
        <w:rPr>
          <w:sz w:val="28"/>
          <w:szCs w:val="28"/>
        </w:rPr>
        <w:t xml:space="preserve"> </w:t>
      </w:r>
      <w:proofErr w:type="spellStart"/>
      <w:r w:rsidR="0062473E">
        <w:rPr>
          <w:sz w:val="28"/>
          <w:szCs w:val="28"/>
        </w:rPr>
        <w:t>аккореон</w:t>
      </w:r>
      <w:proofErr w:type="spellEnd"/>
      <w:r w:rsidR="0062473E">
        <w:rPr>
          <w:sz w:val="28"/>
          <w:szCs w:val="28"/>
        </w:rPr>
        <w:t>,</w:t>
      </w:r>
      <w:r w:rsidR="00153AE8">
        <w:rPr>
          <w:sz w:val="28"/>
          <w:szCs w:val="28"/>
        </w:rPr>
        <w:t xml:space="preserve"> вокал, ударные инструменты, саксофон, электрогитара. (4 года)</w:t>
      </w:r>
    </w:p>
    <w:p w:rsidR="00C83081" w:rsidRDefault="00C83081" w:rsidP="00C83081">
      <w:pPr>
        <w:autoSpaceDE w:val="0"/>
        <w:ind w:firstLine="540"/>
        <w:jc w:val="both"/>
        <w:rPr>
          <w:sz w:val="28"/>
          <w:szCs w:val="28"/>
        </w:rPr>
      </w:pPr>
    </w:p>
    <w:p w:rsidR="00C83081" w:rsidRDefault="00C83081" w:rsidP="00C83081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Pr="00C83081">
        <w:rPr>
          <w:sz w:val="28"/>
          <w:szCs w:val="28"/>
        </w:rPr>
        <w:t xml:space="preserve">ополнительные </w:t>
      </w:r>
      <w:r w:rsidR="000713CC">
        <w:rPr>
          <w:sz w:val="28"/>
          <w:szCs w:val="28"/>
        </w:rPr>
        <w:t xml:space="preserve"> </w:t>
      </w:r>
      <w:r w:rsidRPr="00C83081">
        <w:rPr>
          <w:sz w:val="28"/>
          <w:szCs w:val="28"/>
        </w:rPr>
        <w:t>общеразвивающие</w:t>
      </w:r>
      <w:proofErr w:type="gramEnd"/>
      <w:r w:rsidRPr="00C83081">
        <w:rPr>
          <w:sz w:val="28"/>
          <w:szCs w:val="28"/>
        </w:rPr>
        <w:t xml:space="preserve"> программы адаптированные для детей с ОВЗ, сроком реализации 3 года. Это программы по фортепиано, гитаре и вокалу.</w:t>
      </w:r>
      <w:r>
        <w:rPr>
          <w:sz w:val="28"/>
          <w:szCs w:val="28"/>
        </w:rPr>
        <w:t xml:space="preserve"> </w:t>
      </w:r>
    </w:p>
    <w:p w:rsidR="00432ED0" w:rsidRDefault="00432ED0">
      <w:pPr>
        <w:autoSpaceDE w:val="0"/>
        <w:ind w:firstLine="540"/>
        <w:jc w:val="both"/>
        <w:rPr>
          <w:sz w:val="28"/>
          <w:szCs w:val="28"/>
        </w:rPr>
      </w:pPr>
    </w:p>
    <w:p w:rsidR="00432ED0" w:rsidRDefault="00432ED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программы раннего эстетического развития «Малышкина школа», «Фа-</w:t>
      </w:r>
      <w:proofErr w:type="spellStart"/>
      <w:r>
        <w:rPr>
          <w:sz w:val="28"/>
          <w:szCs w:val="28"/>
        </w:rPr>
        <w:t>Сольки</w:t>
      </w:r>
      <w:proofErr w:type="spellEnd"/>
      <w:r>
        <w:rPr>
          <w:sz w:val="28"/>
          <w:szCs w:val="28"/>
        </w:rPr>
        <w:t>», «Театральные ступеньки».</w:t>
      </w:r>
    </w:p>
    <w:p w:rsidR="00827B32" w:rsidRDefault="00827B32">
      <w:pPr>
        <w:autoSpaceDE w:val="0"/>
        <w:ind w:firstLine="540"/>
        <w:jc w:val="both"/>
        <w:rPr>
          <w:sz w:val="28"/>
          <w:szCs w:val="28"/>
        </w:rPr>
      </w:pPr>
    </w:p>
    <w:p w:rsidR="00432ED0" w:rsidRDefault="00432ED0">
      <w:pPr>
        <w:autoSpaceDE w:val="0"/>
        <w:ind w:firstLine="540"/>
        <w:jc w:val="both"/>
        <w:rPr>
          <w:sz w:val="28"/>
          <w:szCs w:val="28"/>
        </w:rPr>
      </w:pPr>
    </w:p>
    <w:p w:rsidR="00C96821" w:rsidRDefault="009F38C5" w:rsidP="00827B32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 w:rsidRPr="00827B32">
        <w:rPr>
          <w:b/>
          <w:bCs/>
          <w:sz w:val="28"/>
          <w:szCs w:val="28"/>
        </w:rPr>
        <w:t>6</w:t>
      </w:r>
      <w:r w:rsidR="000A097E">
        <w:rPr>
          <w:b/>
          <w:bCs/>
          <w:sz w:val="28"/>
          <w:szCs w:val="28"/>
        </w:rPr>
        <w:t xml:space="preserve">.2. </w:t>
      </w:r>
      <w:r w:rsidR="00C96821">
        <w:rPr>
          <w:b/>
          <w:bCs/>
          <w:sz w:val="28"/>
          <w:szCs w:val="28"/>
        </w:rPr>
        <w:t>Учебные планы образовательного учреждения.</w:t>
      </w:r>
    </w:p>
    <w:p w:rsidR="000A097E" w:rsidRDefault="000A097E" w:rsidP="00827B32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31C94">
        <w:rPr>
          <w:sz w:val="28"/>
          <w:szCs w:val="28"/>
        </w:rPr>
        <w:t>Реализация образовательных</w:t>
      </w:r>
      <w:r>
        <w:rPr>
          <w:sz w:val="28"/>
          <w:szCs w:val="28"/>
        </w:rPr>
        <w:t xml:space="preserve"> программ осуществляется по </w:t>
      </w:r>
      <w:r w:rsidRPr="00C96821">
        <w:rPr>
          <w:bCs/>
          <w:sz w:val="28"/>
          <w:szCs w:val="28"/>
        </w:rPr>
        <w:t>Учебным планам</w:t>
      </w:r>
      <w:r>
        <w:rPr>
          <w:sz w:val="28"/>
          <w:szCs w:val="28"/>
        </w:rPr>
        <w:t>, определяющим стратегию обучения, формирующих приоритетные направления обучения.</w:t>
      </w:r>
    </w:p>
    <w:p w:rsidR="000A097E" w:rsidRDefault="000A097E" w:rsidP="000713CC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7B32">
        <w:rPr>
          <w:sz w:val="28"/>
          <w:szCs w:val="28"/>
        </w:rPr>
        <w:t xml:space="preserve">Учебные планы образовательных программ разработаны на основании Закона Российской Федерации от 29.12.2012. N 273-ФЗ "Об образовании в Российской Федерации", Порядка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29.08.2013 г. № 1008); федеральных государственных требований, установленных к минимуму содержания, структуре и условиям реализации дополнительных предпрофессиональных общеобразовательных программ в области искусств от 12.03.2013 г. (№№161-165); </w:t>
      </w:r>
      <w:r w:rsidR="00C83081">
        <w:rPr>
          <w:sz w:val="28"/>
          <w:szCs w:val="28"/>
        </w:rPr>
        <w:t>методические рекомендации по организации и осуществлению образовательной деятельнос</w:t>
      </w:r>
      <w:r w:rsidR="000713CC">
        <w:rPr>
          <w:sz w:val="28"/>
          <w:szCs w:val="28"/>
        </w:rPr>
        <w:t>т</w:t>
      </w:r>
      <w:r w:rsidR="00C83081">
        <w:rPr>
          <w:sz w:val="28"/>
          <w:szCs w:val="28"/>
        </w:rPr>
        <w:t>и</w:t>
      </w:r>
      <w:r w:rsidR="000713CC">
        <w:rPr>
          <w:sz w:val="28"/>
          <w:szCs w:val="28"/>
        </w:rPr>
        <w:t xml:space="preserve"> при реализации дополнительных предпрофессиональных программ в области искусств 22.10.2019г.; </w:t>
      </w:r>
      <w:r w:rsidR="00827B32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общеразвивающих программ в области искусств (Письмо Минкультуры России от 19 ноября 2013 г. N 191-01-39/06-ГИ).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0A097E" w:rsidRDefault="000A097E" w:rsidP="000713CC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F5F27" w:rsidRDefault="004743D2" w:rsidP="00432ED0">
      <w:pPr>
        <w:spacing w:line="276" w:lineRule="auto"/>
        <w:rPr>
          <w:b/>
          <w:bCs/>
          <w:sz w:val="28"/>
          <w:szCs w:val="28"/>
        </w:rPr>
      </w:pPr>
      <w:r w:rsidRPr="004743D2">
        <w:rPr>
          <w:b/>
          <w:sz w:val="28"/>
          <w:szCs w:val="28"/>
        </w:rPr>
        <w:t>6.3</w:t>
      </w:r>
      <w:r>
        <w:rPr>
          <w:sz w:val="28"/>
          <w:szCs w:val="28"/>
        </w:rPr>
        <w:t>.</w:t>
      </w:r>
      <w:r w:rsidR="00BF5F27">
        <w:rPr>
          <w:sz w:val="28"/>
          <w:szCs w:val="28"/>
        </w:rPr>
        <w:t xml:space="preserve"> </w:t>
      </w:r>
      <w:r w:rsidR="00BF5F27">
        <w:rPr>
          <w:b/>
          <w:bCs/>
          <w:sz w:val="28"/>
          <w:szCs w:val="28"/>
        </w:rPr>
        <w:t>Методическое обеспечение образовательного процесса.</w:t>
      </w:r>
    </w:p>
    <w:p w:rsidR="00BF5F27" w:rsidRDefault="00315B9D" w:rsidP="000713C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образовательным программам </w:t>
      </w:r>
      <w:r w:rsidR="00931C94" w:rsidRPr="00931C94">
        <w:rPr>
          <w:sz w:val="28"/>
          <w:szCs w:val="28"/>
        </w:rPr>
        <w:t>разработаны рабо</w:t>
      </w:r>
      <w:r w:rsidR="00BF5F27">
        <w:rPr>
          <w:sz w:val="28"/>
          <w:szCs w:val="28"/>
        </w:rPr>
        <w:t xml:space="preserve">чие программы учебных предметов, которые сопровождаются списками </w:t>
      </w:r>
      <w:r w:rsidR="00BF5F27" w:rsidRPr="00BF5F27">
        <w:rPr>
          <w:sz w:val="28"/>
          <w:szCs w:val="28"/>
        </w:rPr>
        <w:t>учебно-методической литературы. Все образовательные программы, а также программы по учебным предметам прошли обсуждение на методических советах, рассмотрены на педагогических советах и имеют рецензии</w:t>
      </w:r>
      <w:r w:rsidR="000068DA">
        <w:rPr>
          <w:sz w:val="28"/>
          <w:szCs w:val="28"/>
        </w:rPr>
        <w:t>.</w:t>
      </w:r>
      <w:r w:rsidR="00BF5F27">
        <w:rPr>
          <w:sz w:val="28"/>
          <w:szCs w:val="28"/>
        </w:rPr>
        <w:t xml:space="preserve"> </w:t>
      </w:r>
    </w:p>
    <w:p w:rsidR="00CC1C91" w:rsidRDefault="00315B9D" w:rsidP="000713CC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BF5F27">
        <w:rPr>
          <w:sz w:val="28"/>
          <w:szCs w:val="28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</w:t>
      </w:r>
      <w:r w:rsidR="00CC1C91">
        <w:rPr>
          <w:sz w:val="28"/>
          <w:szCs w:val="28"/>
        </w:rPr>
        <w:t>). Для качественного проведения аттестации по каждой программе (учебному предмету) разработаны фонды оценочных средств.</w:t>
      </w:r>
    </w:p>
    <w:p w:rsidR="00931C94" w:rsidRPr="00931C94" w:rsidRDefault="00315B9D" w:rsidP="00432ED0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31C94" w:rsidRPr="00931C94">
        <w:rPr>
          <w:sz w:val="28"/>
          <w:szCs w:val="28"/>
        </w:rPr>
        <w:t>Дополнительные предпрофессиональные и обще</w:t>
      </w:r>
      <w:r w:rsidR="004743D2">
        <w:rPr>
          <w:sz w:val="28"/>
          <w:szCs w:val="28"/>
        </w:rPr>
        <w:t xml:space="preserve">развивающие программы в области </w:t>
      </w:r>
      <w:r w:rsidR="00931C94" w:rsidRPr="00931C94">
        <w:rPr>
          <w:sz w:val="28"/>
          <w:szCs w:val="28"/>
        </w:rPr>
        <w:t>искусств, реализуемые в школе, их описания, а также рабочие программы всех учебных предметов и аннотации к ним размещены на официальном сайте Школы в информационно-</w:t>
      </w:r>
      <w:r w:rsidR="00CC1C91">
        <w:rPr>
          <w:sz w:val="28"/>
          <w:szCs w:val="28"/>
        </w:rPr>
        <w:t>коммуникационной сети «Интернет»</w:t>
      </w:r>
      <w:r w:rsidR="009F6BA6">
        <w:rPr>
          <w:sz w:val="28"/>
          <w:szCs w:val="28"/>
        </w:rPr>
        <w:t>.</w:t>
      </w:r>
    </w:p>
    <w:p w:rsidR="005E223A" w:rsidRDefault="005E223A" w:rsidP="004743D2">
      <w:pPr>
        <w:pStyle w:val="a9"/>
        <w:spacing w:line="276" w:lineRule="auto"/>
        <w:rPr>
          <w:b/>
          <w:sz w:val="28"/>
          <w:szCs w:val="28"/>
        </w:rPr>
      </w:pPr>
    </w:p>
    <w:p w:rsidR="00F42C9B" w:rsidRDefault="004743D2" w:rsidP="00F42C9B">
      <w:pPr>
        <w:ind w:left="284" w:firstLine="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6BA6" w:rsidRPr="00F42C9B">
        <w:rPr>
          <w:sz w:val="28"/>
          <w:szCs w:val="28"/>
        </w:rPr>
        <w:t>В 2020</w:t>
      </w:r>
      <w:r w:rsidR="00931C94" w:rsidRPr="00F42C9B">
        <w:rPr>
          <w:sz w:val="28"/>
          <w:szCs w:val="28"/>
        </w:rPr>
        <w:t xml:space="preserve"> году</w:t>
      </w:r>
      <w:r w:rsidRPr="00F42C9B">
        <w:rPr>
          <w:sz w:val="28"/>
          <w:szCs w:val="28"/>
        </w:rPr>
        <w:t xml:space="preserve"> </w:t>
      </w:r>
      <w:r w:rsidR="00BF5F27" w:rsidRPr="00F42C9B">
        <w:rPr>
          <w:sz w:val="28"/>
          <w:szCs w:val="28"/>
        </w:rPr>
        <w:t xml:space="preserve">в методических </w:t>
      </w:r>
      <w:proofErr w:type="gramStart"/>
      <w:r w:rsidR="00BF5F27" w:rsidRPr="00F42C9B">
        <w:rPr>
          <w:sz w:val="28"/>
          <w:szCs w:val="28"/>
        </w:rPr>
        <w:t xml:space="preserve">объединениях </w:t>
      </w:r>
      <w:r w:rsidR="00931C94" w:rsidRPr="00F42C9B">
        <w:rPr>
          <w:sz w:val="28"/>
          <w:szCs w:val="28"/>
        </w:rPr>
        <w:t xml:space="preserve"> велась</w:t>
      </w:r>
      <w:proofErr w:type="gramEnd"/>
      <w:r w:rsidR="00931C94" w:rsidRPr="00F42C9B">
        <w:rPr>
          <w:sz w:val="28"/>
          <w:szCs w:val="28"/>
        </w:rPr>
        <w:t xml:space="preserve"> работа по созданию методических материалов, </w:t>
      </w:r>
      <w:r w:rsidR="00BF5F27" w:rsidRPr="00F42C9B">
        <w:rPr>
          <w:sz w:val="28"/>
          <w:szCs w:val="28"/>
        </w:rPr>
        <w:t>необходимых для улучшения качества образовательного процесса.</w:t>
      </w:r>
      <w:r w:rsidR="00BF5F27">
        <w:rPr>
          <w:sz w:val="28"/>
          <w:szCs w:val="28"/>
        </w:rPr>
        <w:t xml:space="preserve"> </w:t>
      </w:r>
    </w:p>
    <w:p w:rsidR="00F42C9B" w:rsidRDefault="00F42C9B" w:rsidP="00F42C9B">
      <w:pPr>
        <w:ind w:left="284" w:firstLine="568"/>
        <w:jc w:val="center"/>
        <w:rPr>
          <w:sz w:val="28"/>
          <w:szCs w:val="28"/>
        </w:rPr>
      </w:pPr>
    </w:p>
    <w:p w:rsidR="00F42C9B" w:rsidRDefault="00F42C9B" w:rsidP="00F42C9B">
      <w:pPr>
        <w:ind w:left="284" w:firstLine="568"/>
        <w:jc w:val="center"/>
        <w:rPr>
          <w:sz w:val="28"/>
          <w:szCs w:val="28"/>
        </w:rPr>
      </w:pPr>
    </w:p>
    <w:p w:rsidR="00F42C9B" w:rsidRPr="000245C3" w:rsidRDefault="00F42C9B" w:rsidP="00F42C9B">
      <w:pPr>
        <w:ind w:left="284" w:firstLine="568"/>
        <w:jc w:val="center"/>
        <w:rPr>
          <w:b/>
          <w:sz w:val="32"/>
          <w:szCs w:val="32"/>
        </w:rPr>
      </w:pPr>
    </w:p>
    <w:tbl>
      <w:tblPr>
        <w:tblStyle w:val="af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781"/>
        <w:gridCol w:w="3402"/>
        <w:gridCol w:w="1559"/>
      </w:tblGrid>
      <w:tr w:rsidR="00F42C9B" w:rsidRPr="00831F7B" w:rsidTr="00F42C9B">
        <w:tc>
          <w:tcPr>
            <w:tcW w:w="851" w:type="dxa"/>
          </w:tcPr>
          <w:p w:rsidR="00F42C9B" w:rsidRPr="000245C3" w:rsidRDefault="00F42C9B" w:rsidP="004F7928">
            <w:pPr>
              <w:jc w:val="center"/>
              <w:rPr>
                <w:b/>
                <w:sz w:val="32"/>
                <w:szCs w:val="32"/>
              </w:rPr>
            </w:pPr>
            <w:r w:rsidRPr="000245C3">
              <w:rPr>
                <w:b/>
                <w:sz w:val="32"/>
                <w:szCs w:val="32"/>
              </w:rPr>
              <w:t>№</w:t>
            </w:r>
          </w:p>
          <w:p w:rsidR="00F42C9B" w:rsidRPr="000245C3" w:rsidRDefault="00F42C9B" w:rsidP="004F7928">
            <w:pPr>
              <w:jc w:val="center"/>
              <w:rPr>
                <w:b/>
                <w:sz w:val="32"/>
                <w:szCs w:val="32"/>
              </w:rPr>
            </w:pPr>
            <w:r w:rsidRPr="000245C3">
              <w:rPr>
                <w:b/>
                <w:sz w:val="32"/>
                <w:szCs w:val="32"/>
              </w:rPr>
              <w:t>п</w:t>
            </w:r>
            <w:r w:rsidRPr="000245C3">
              <w:rPr>
                <w:b/>
                <w:sz w:val="32"/>
                <w:szCs w:val="32"/>
                <w:lang w:val="en-US"/>
              </w:rPr>
              <w:t>/</w:t>
            </w:r>
            <w:r w:rsidRPr="000245C3">
              <w:rPr>
                <w:b/>
                <w:sz w:val="32"/>
                <w:szCs w:val="32"/>
              </w:rPr>
              <w:t>п</w:t>
            </w:r>
          </w:p>
        </w:tc>
        <w:tc>
          <w:tcPr>
            <w:tcW w:w="9781" w:type="dxa"/>
          </w:tcPr>
          <w:p w:rsidR="00F42C9B" w:rsidRPr="000245C3" w:rsidRDefault="00F42C9B" w:rsidP="004F7928">
            <w:pPr>
              <w:jc w:val="center"/>
              <w:rPr>
                <w:b/>
                <w:sz w:val="32"/>
                <w:szCs w:val="32"/>
              </w:rPr>
            </w:pPr>
            <w:r w:rsidRPr="000245C3">
              <w:rPr>
                <w:b/>
                <w:sz w:val="32"/>
                <w:szCs w:val="32"/>
              </w:rPr>
              <w:t>Наименование работы</w:t>
            </w:r>
          </w:p>
        </w:tc>
        <w:tc>
          <w:tcPr>
            <w:tcW w:w="3402" w:type="dxa"/>
          </w:tcPr>
          <w:p w:rsidR="00F42C9B" w:rsidRPr="000245C3" w:rsidRDefault="00F42C9B" w:rsidP="004F7928">
            <w:pPr>
              <w:jc w:val="center"/>
              <w:rPr>
                <w:b/>
                <w:sz w:val="32"/>
                <w:szCs w:val="32"/>
              </w:rPr>
            </w:pPr>
            <w:r w:rsidRPr="000245C3">
              <w:rPr>
                <w:b/>
                <w:sz w:val="32"/>
                <w:szCs w:val="32"/>
              </w:rPr>
              <w:t>Автор</w:t>
            </w:r>
          </w:p>
        </w:tc>
        <w:tc>
          <w:tcPr>
            <w:tcW w:w="1559" w:type="dxa"/>
          </w:tcPr>
          <w:p w:rsidR="00F42C9B" w:rsidRPr="000245C3" w:rsidRDefault="00F42C9B" w:rsidP="004F7928">
            <w:pPr>
              <w:jc w:val="center"/>
              <w:rPr>
                <w:b/>
                <w:sz w:val="32"/>
                <w:szCs w:val="32"/>
              </w:rPr>
            </w:pPr>
            <w:r w:rsidRPr="000245C3">
              <w:rPr>
                <w:b/>
                <w:sz w:val="32"/>
                <w:szCs w:val="32"/>
              </w:rPr>
              <w:t>Год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ind w:left="175" w:right="-113"/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 доклад «</w:t>
            </w:r>
            <w:r w:rsidRPr="00D77D70">
              <w:rPr>
                <w:bCs/>
                <w:sz w:val="28"/>
                <w:szCs w:val="28"/>
              </w:rPr>
              <w:t xml:space="preserve">Некоторые особенности преподавания общего </w:t>
            </w:r>
            <w:proofErr w:type="gramStart"/>
            <w:r w:rsidRPr="00D77D70">
              <w:rPr>
                <w:bCs/>
                <w:sz w:val="28"/>
                <w:szCs w:val="28"/>
              </w:rPr>
              <w:t>курса  фортепиано</w:t>
            </w:r>
            <w:proofErr w:type="gramEnd"/>
            <w:r w:rsidRPr="00D77D70">
              <w:rPr>
                <w:bCs/>
                <w:sz w:val="28"/>
                <w:szCs w:val="28"/>
              </w:rPr>
              <w:t xml:space="preserve"> в ДМШ </w:t>
            </w:r>
            <w:r w:rsidRPr="00D77D70">
              <w:rPr>
                <w:sz w:val="28"/>
                <w:szCs w:val="28"/>
              </w:rPr>
              <w:t>»</w:t>
            </w:r>
          </w:p>
          <w:p w:rsidR="00F42C9B" w:rsidRPr="00D77D70" w:rsidRDefault="00F42C9B" w:rsidP="004F7928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Потапова Г.А.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Доклад «Влияние психологического типа личности на развитие способностей»</w:t>
            </w:r>
          </w:p>
          <w:p w:rsidR="00F42C9B" w:rsidRPr="00D77D70" w:rsidRDefault="00F42C9B" w:rsidP="004F7928">
            <w:pPr>
              <w:ind w:left="175" w:right="-113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proofErr w:type="spellStart"/>
            <w:r w:rsidRPr="00D77D70">
              <w:rPr>
                <w:sz w:val="28"/>
                <w:szCs w:val="28"/>
              </w:rPr>
              <w:t>Липовская</w:t>
            </w:r>
            <w:proofErr w:type="spellEnd"/>
            <w:r w:rsidRPr="00D77D70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21741E" w:rsidRDefault="00F42C9B" w:rsidP="004F7928">
            <w:pPr>
              <w:ind w:left="175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Доклад </w:t>
            </w:r>
            <w:r w:rsidRPr="0021741E">
              <w:rPr>
                <w:color w:val="000000"/>
                <w:spacing w:val="7"/>
                <w:sz w:val="28"/>
                <w:szCs w:val="28"/>
              </w:rPr>
              <w:t>«</w:t>
            </w:r>
            <w:proofErr w:type="spellStart"/>
            <w:r w:rsidRPr="0021741E">
              <w:rPr>
                <w:sz w:val="28"/>
                <w:szCs w:val="28"/>
              </w:rPr>
              <w:t>Звуковедение</w:t>
            </w:r>
            <w:proofErr w:type="spellEnd"/>
            <w:r w:rsidRPr="0021741E">
              <w:rPr>
                <w:sz w:val="28"/>
                <w:szCs w:val="28"/>
              </w:rPr>
              <w:t xml:space="preserve"> и дикция. Артикуляция»</w:t>
            </w:r>
          </w:p>
          <w:p w:rsidR="00F42C9B" w:rsidRPr="00D77D70" w:rsidRDefault="00F42C9B" w:rsidP="004F7928">
            <w:pPr>
              <w:ind w:left="175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 «Выработка базовых технических умений и навыков у учащихся младших классов на шестиструнной гитаре»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Каплина Н. 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 доклад. «Чувство музыкального ритма и его воспитание у учащихся»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77D70">
              <w:rPr>
                <w:sz w:val="28"/>
                <w:szCs w:val="28"/>
              </w:rPr>
              <w:t>Салецкая</w:t>
            </w:r>
            <w:proofErr w:type="spellEnd"/>
            <w:r w:rsidRPr="00D77D7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 доклад «Упражнения для укрепления губного аппарата 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Кононенко Г. 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 на тему: «Развитие музыкальной памяти в классе баяна, аккордеона» детей и адаптация первоклассников к обучению в музыкальной школе»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proofErr w:type="spellStart"/>
            <w:r w:rsidRPr="00D77D70">
              <w:rPr>
                <w:color w:val="000000"/>
                <w:sz w:val="28"/>
                <w:szCs w:val="28"/>
              </w:rPr>
              <w:t>Украинцева</w:t>
            </w:r>
            <w:proofErr w:type="spellEnd"/>
            <w:r w:rsidRPr="00D77D70">
              <w:rPr>
                <w:color w:val="000000"/>
                <w:sz w:val="28"/>
                <w:szCs w:val="28"/>
              </w:rPr>
              <w:t xml:space="preserve"> О. 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 доклад на тему: «Развитие вокально-интонационных навыков</w:t>
            </w:r>
            <w:r>
              <w:rPr>
                <w:sz w:val="28"/>
                <w:szCs w:val="28"/>
              </w:rPr>
              <w:t xml:space="preserve"> </w:t>
            </w:r>
            <w:r w:rsidRPr="00D77D70">
              <w:rPr>
                <w:sz w:val="28"/>
                <w:szCs w:val="28"/>
              </w:rPr>
              <w:t>на уроках сольного пения»</w:t>
            </w:r>
          </w:p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Воронина Е.В.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pStyle w:val="af2"/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Доклад. «Слух. Слушание.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Слышание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Заставная С.А.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</w:t>
            </w:r>
          </w:p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color w:val="000000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доклад «Постановка рук при игре на ударных инструментах, развитие игрового аппарата»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Вахрушев Ю.В.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sz w:val="28"/>
                <w:szCs w:val="28"/>
              </w:rPr>
            </w:pPr>
            <w:r w:rsidRPr="00D77D70">
              <w:rPr>
                <w:color w:val="000000" w:themeColor="text1"/>
                <w:sz w:val="28"/>
                <w:szCs w:val="28"/>
              </w:rPr>
              <w:t xml:space="preserve">Методический доклад «Введение в репертуар струнного отдела сборника: </w:t>
            </w: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Нисс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«Избранные пьесы»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Зражевская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Ж.Г.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shd w:val="clear" w:color="auto" w:fill="FFFFFF"/>
              <w:ind w:left="175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 xml:space="preserve">Методический доклад </w:t>
            </w:r>
            <w:r w:rsidRPr="00D77D70">
              <w:rPr>
                <w:sz w:val="28"/>
                <w:szCs w:val="28"/>
              </w:rPr>
              <w:t>«</w:t>
            </w:r>
            <w:r w:rsidRPr="00D77D70">
              <w:rPr>
                <w:color w:val="000000"/>
                <w:sz w:val="28"/>
                <w:szCs w:val="28"/>
              </w:rPr>
              <w:t>Психологическая подготовка учащихся к</w:t>
            </w:r>
          </w:p>
          <w:p w:rsidR="00F42C9B" w:rsidRPr="00D77D70" w:rsidRDefault="00F42C9B" w:rsidP="004F7928">
            <w:pPr>
              <w:shd w:val="clear" w:color="auto" w:fill="FFFFFF"/>
              <w:ind w:left="175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концертному выступлению</w:t>
            </w:r>
            <w:r w:rsidRPr="00D77D70">
              <w:rPr>
                <w:sz w:val="28"/>
                <w:szCs w:val="28"/>
              </w:rPr>
              <w:t>»</w:t>
            </w:r>
          </w:p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color w:val="000000" w:themeColor="text1"/>
                <w:sz w:val="28"/>
                <w:szCs w:val="28"/>
              </w:rPr>
              <w:t>Гордеева М.А.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E03AD" w:rsidRDefault="00F42C9B" w:rsidP="004F7928">
            <w:pPr>
              <w:ind w:left="175"/>
              <w:rPr>
                <w:sz w:val="28"/>
                <w:szCs w:val="28"/>
              </w:rPr>
            </w:pPr>
            <w:r w:rsidRPr="00DE03AD">
              <w:rPr>
                <w:color w:val="000000"/>
                <w:spacing w:val="7"/>
                <w:sz w:val="28"/>
                <w:szCs w:val="28"/>
              </w:rPr>
              <w:t>«</w:t>
            </w:r>
            <w:r w:rsidRPr="00DE03AD">
              <w:rPr>
                <w:sz w:val="28"/>
                <w:szCs w:val="28"/>
              </w:rPr>
              <w:t xml:space="preserve">Работа над элементами </w:t>
            </w:r>
            <w:proofErr w:type="gramStart"/>
            <w:r w:rsidRPr="00DE03AD">
              <w:rPr>
                <w:sz w:val="28"/>
                <w:szCs w:val="28"/>
              </w:rPr>
              <w:t>многоголосия  в</w:t>
            </w:r>
            <w:proofErr w:type="gramEnd"/>
            <w:r w:rsidRPr="00DE03AD">
              <w:rPr>
                <w:sz w:val="28"/>
                <w:szCs w:val="28"/>
              </w:rPr>
              <w:t xml:space="preserve"> классе вокального ансамбля»</w:t>
            </w:r>
          </w:p>
          <w:p w:rsidR="00F42C9B" w:rsidRPr="00D77D70" w:rsidRDefault="00F42C9B" w:rsidP="004F7928">
            <w:pPr>
              <w:shd w:val="clear" w:color="auto" w:fill="FFFFFF"/>
              <w:ind w:left="17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Щепотина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pStyle w:val="af2"/>
              <w:ind w:left="175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Доклад «В.А.</w:t>
            </w:r>
            <w:r>
              <w:rPr>
                <w:sz w:val="28"/>
                <w:szCs w:val="28"/>
              </w:rPr>
              <w:t xml:space="preserve"> </w:t>
            </w:r>
            <w:r w:rsidRPr="00D77D70">
              <w:rPr>
                <w:sz w:val="28"/>
                <w:szCs w:val="28"/>
              </w:rPr>
              <w:t>Моцарт-творчество»</w:t>
            </w:r>
          </w:p>
          <w:p w:rsidR="00F42C9B" w:rsidRPr="00D77D70" w:rsidRDefault="00F42C9B" w:rsidP="004F7928">
            <w:pPr>
              <w:shd w:val="clear" w:color="auto" w:fill="FFFFFF"/>
              <w:ind w:left="175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7D70">
              <w:rPr>
                <w:sz w:val="28"/>
                <w:szCs w:val="28"/>
              </w:rPr>
              <w:t>Липовская</w:t>
            </w:r>
            <w:proofErr w:type="spellEnd"/>
            <w:r w:rsidRPr="00D77D70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shd w:val="clear" w:color="auto" w:fill="FFFFFF"/>
              <w:ind w:left="175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Доклад «Начальное обучение на шестиструнной гитаре детей дошкольного возраста».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Белогорцева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 на тему: «Насущные проблемы музыкальной педагогики»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Зражевская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Ж.Г.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Методический доклад «Электронные инструменты в музыкальном образовании»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Вахрушев Ю.В.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Доклад «Аппликатурные принципы в работе с учащимися младших классов»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proofErr w:type="spellStart"/>
            <w:r w:rsidRPr="00D77D70">
              <w:rPr>
                <w:sz w:val="28"/>
                <w:szCs w:val="28"/>
              </w:rPr>
              <w:t>Салецкая</w:t>
            </w:r>
            <w:proofErr w:type="spellEnd"/>
            <w:r w:rsidRPr="00D77D70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 xml:space="preserve">Методический </w:t>
            </w:r>
            <w:proofErr w:type="spellStart"/>
            <w:r w:rsidRPr="00D77D70">
              <w:rPr>
                <w:sz w:val="28"/>
                <w:szCs w:val="28"/>
              </w:rPr>
              <w:t>доклад.«Методика</w:t>
            </w:r>
            <w:proofErr w:type="spellEnd"/>
            <w:r w:rsidRPr="00D77D70">
              <w:rPr>
                <w:sz w:val="28"/>
                <w:szCs w:val="28"/>
              </w:rPr>
              <w:t xml:space="preserve"> обучения игре на клавишном синтезаторе в ДМШ»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Потаповой Г.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«Основные этапы работы над музыкальным произведением»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Украинцева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/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на тему: «Основные формы и методы работы в оркестре русских народных инструментов»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color w:val="000000" w:themeColor="text1"/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Вахрушев Ю.В.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 w:rsidRPr="00D77D70">
              <w:rPr>
                <w:sz w:val="28"/>
                <w:szCs w:val="28"/>
              </w:rPr>
              <w:t>2020</w:t>
            </w:r>
          </w:p>
        </w:tc>
      </w:tr>
      <w:tr w:rsidR="00F42C9B" w:rsidRPr="00831F7B" w:rsidTr="00F42C9B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F42C9B">
            <w:pPr>
              <w:pStyle w:val="af0"/>
              <w:numPr>
                <w:ilvl w:val="0"/>
                <w:numId w:val="27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tabs>
                <w:tab w:val="left" w:pos="403"/>
              </w:tabs>
              <w:ind w:left="175" w:right="-113"/>
              <w:rPr>
                <w:color w:val="000000"/>
                <w:sz w:val="28"/>
                <w:szCs w:val="28"/>
              </w:rPr>
            </w:pPr>
          </w:p>
          <w:p w:rsidR="00F42C9B" w:rsidRPr="00D77D70" w:rsidRDefault="00F42C9B" w:rsidP="004F7928">
            <w:pPr>
              <w:tabs>
                <w:tab w:val="left" w:pos="1419"/>
              </w:tabs>
              <w:ind w:left="175"/>
              <w:rPr>
                <w:sz w:val="28"/>
                <w:szCs w:val="28"/>
              </w:rPr>
            </w:pPr>
            <w:r w:rsidRPr="00D77D70">
              <w:rPr>
                <w:color w:val="000000"/>
                <w:sz w:val="28"/>
                <w:szCs w:val="28"/>
              </w:rPr>
              <w:t>Методический доклад «О проблеме обучения игре на гитаре в раннем возрасте детей 4х – 5ти летнем возрасте».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proofErr w:type="spellStart"/>
            <w:r w:rsidRPr="00D77D70">
              <w:rPr>
                <w:color w:val="000000" w:themeColor="text1"/>
                <w:sz w:val="28"/>
                <w:szCs w:val="28"/>
              </w:rPr>
              <w:t>Зражевская</w:t>
            </w:r>
            <w:proofErr w:type="spellEnd"/>
            <w:r w:rsidRPr="00D77D70">
              <w:rPr>
                <w:color w:val="000000" w:themeColor="text1"/>
                <w:sz w:val="28"/>
                <w:szCs w:val="28"/>
              </w:rPr>
              <w:t xml:space="preserve"> Ж.Г.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C9B" w:rsidRPr="00D77D70" w:rsidRDefault="00F42C9B" w:rsidP="004F7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F42C9B" w:rsidRDefault="00F42C9B" w:rsidP="00F42C9B"/>
    <w:p w:rsidR="000A097E" w:rsidRPr="004F7928" w:rsidRDefault="00536297" w:rsidP="004F7928">
      <w:r>
        <w:rPr>
          <w:sz w:val="28"/>
          <w:szCs w:val="28"/>
        </w:rPr>
        <w:t xml:space="preserve">Кроме </w:t>
      </w:r>
      <w:proofErr w:type="gramStart"/>
      <w:r w:rsidR="005E223A" w:rsidRPr="004F7928">
        <w:rPr>
          <w:sz w:val="28"/>
          <w:szCs w:val="28"/>
        </w:rPr>
        <w:t>этого</w:t>
      </w:r>
      <w:r>
        <w:rPr>
          <w:sz w:val="28"/>
          <w:szCs w:val="28"/>
        </w:rPr>
        <w:t>,</w:t>
      </w:r>
      <w:r w:rsidR="005E223A" w:rsidRPr="004F7928">
        <w:rPr>
          <w:sz w:val="28"/>
          <w:szCs w:val="28"/>
        </w:rPr>
        <w:t xml:space="preserve"> </w:t>
      </w:r>
      <w:r w:rsidR="000A097E" w:rsidRPr="004F7928">
        <w:rPr>
          <w:sz w:val="28"/>
          <w:szCs w:val="28"/>
        </w:rPr>
        <w:t xml:space="preserve"> на</w:t>
      </w:r>
      <w:proofErr w:type="gramEnd"/>
      <w:r w:rsidR="000A097E" w:rsidRPr="004F7928">
        <w:rPr>
          <w:sz w:val="28"/>
          <w:szCs w:val="28"/>
        </w:rPr>
        <w:t xml:space="preserve"> каждом методическом отделе имеется банк методических материалов</w:t>
      </w:r>
      <w:r w:rsidR="00CC1C91" w:rsidRPr="004F7928">
        <w:rPr>
          <w:sz w:val="28"/>
          <w:szCs w:val="28"/>
        </w:rPr>
        <w:t xml:space="preserve"> (докладов, рефератов</w:t>
      </w:r>
      <w:r w:rsidR="000A097E" w:rsidRPr="004F7928">
        <w:rPr>
          <w:sz w:val="28"/>
          <w:szCs w:val="28"/>
        </w:rPr>
        <w:t>) по самым разным проблемам (педагогика, психология, методика, исполнительская практика).</w:t>
      </w:r>
    </w:p>
    <w:p w:rsidR="00E97A34" w:rsidRDefault="00E97A34" w:rsidP="001E3E0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образовательного процесса педагогическая и методическая работа школы строится с учетом подготовленности кадров, носит научно-методический характер и направлена на поддержание высокого профессионального уровня преподавате</w:t>
      </w:r>
      <w:r w:rsidR="00536297">
        <w:rPr>
          <w:sz w:val="28"/>
          <w:szCs w:val="28"/>
        </w:rPr>
        <w:t xml:space="preserve">лей. Образовательные программы </w:t>
      </w:r>
      <w:r>
        <w:rPr>
          <w:sz w:val="28"/>
          <w:szCs w:val="28"/>
        </w:rPr>
        <w:t xml:space="preserve">школы составлены с учетом возрастных особенностей обучающихся. В учебный процесс введены педагогические новации, современные технические средства обучения. </w:t>
      </w:r>
    </w:p>
    <w:p w:rsidR="00E97A34" w:rsidRDefault="00E97A34" w:rsidP="001E3E0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технологии обучения позволяют приспособить учебный процесс к индивидуальным способностям обучающихся, различному уровню сложности содержания, специфическим особенностям каждого ребенка. </w:t>
      </w:r>
    </w:p>
    <w:p w:rsidR="00E97A34" w:rsidRDefault="00E97A34" w:rsidP="001E3E04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Методическая работа организована с учетом непрерывности и преемственности различных уровней образования с раннего возраста; </w:t>
      </w:r>
    </w:p>
    <w:p w:rsidR="00E97A34" w:rsidRDefault="00E97A34" w:rsidP="004F7928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Включены в программы художественные стили и национальные традиции с опорой на отечественную культуру; </w:t>
      </w:r>
    </w:p>
    <w:p w:rsidR="00E97A34" w:rsidRDefault="00E97A34" w:rsidP="004F792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Разработаны предпрофессиональные образовательные программы с учетом ФГТ; </w:t>
      </w:r>
    </w:p>
    <w:p w:rsidR="00E97A34" w:rsidRDefault="00E97A34" w:rsidP="004F792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Внедрены личностно-ориентированные методики, индивидуализированный подход к одаренным и другим категориям обучающихся, современные педагогические технологии, с учетом индивидуальных способностей учащихся и </w:t>
      </w:r>
      <w:r w:rsidR="00536297">
        <w:rPr>
          <w:color w:val="auto"/>
          <w:sz w:val="28"/>
          <w:szCs w:val="28"/>
        </w:rPr>
        <w:t>разно уровневые</w:t>
      </w:r>
      <w:r>
        <w:rPr>
          <w:color w:val="auto"/>
          <w:sz w:val="28"/>
          <w:szCs w:val="28"/>
        </w:rPr>
        <w:t xml:space="preserve"> требования к их образованию. </w:t>
      </w:r>
    </w:p>
    <w:p w:rsidR="004F7928" w:rsidRPr="004F7928" w:rsidRDefault="003213C2" w:rsidP="004F7928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97A34" w:rsidRPr="004F7928">
        <w:rPr>
          <w:sz w:val="28"/>
          <w:szCs w:val="28"/>
        </w:rPr>
        <w:t>Относительно новым направлением методической работы школы стало проведение преподавателями мастер-классов и участия в семинарах, круглых столах на муниципальном уровне</w:t>
      </w:r>
      <w:r w:rsidR="004F7928">
        <w:rPr>
          <w:sz w:val="28"/>
          <w:szCs w:val="28"/>
        </w:rPr>
        <w:t xml:space="preserve"> в режиме он</w:t>
      </w:r>
      <w:r w:rsidR="00EF10BF" w:rsidRPr="004F7928">
        <w:rPr>
          <w:sz w:val="28"/>
          <w:szCs w:val="28"/>
        </w:rPr>
        <w:t>лайн</w:t>
      </w:r>
      <w:r w:rsidR="00E97A34" w:rsidRPr="004F7928">
        <w:rPr>
          <w:sz w:val="28"/>
          <w:szCs w:val="28"/>
        </w:rPr>
        <w:t xml:space="preserve">. </w:t>
      </w:r>
      <w:r w:rsidR="00EF10BF" w:rsidRPr="004F7928">
        <w:rPr>
          <w:sz w:val="28"/>
          <w:szCs w:val="28"/>
        </w:rPr>
        <w:t>В ноябре 2020</w:t>
      </w:r>
      <w:r w:rsidR="004F7928">
        <w:rPr>
          <w:sz w:val="28"/>
          <w:szCs w:val="28"/>
        </w:rPr>
        <w:t xml:space="preserve"> года, в школе </w:t>
      </w:r>
      <w:r w:rsidRPr="004F7928">
        <w:rPr>
          <w:sz w:val="28"/>
          <w:szCs w:val="28"/>
        </w:rPr>
        <w:t>была проведена</w:t>
      </w:r>
      <w:r w:rsidR="004F7928">
        <w:rPr>
          <w:sz w:val="28"/>
          <w:szCs w:val="28"/>
        </w:rPr>
        <w:t xml:space="preserve"> открытая педагогическая конференция он</w:t>
      </w:r>
      <w:r w:rsidR="00EF10BF" w:rsidRPr="004F7928">
        <w:rPr>
          <w:sz w:val="28"/>
          <w:szCs w:val="28"/>
        </w:rPr>
        <w:t xml:space="preserve">лайн конференция педагогов </w:t>
      </w:r>
      <w:r w:rsidR="00497B02" w:rsidRPr="004F7928">
        <w:rPr>
          <w:sz w:val="28"/>
          <w:szCs w:val="28"/>
        </w:rPr>
        <w:t xml:space="preserve">отделения </w:t>
      </w:r>
      <w:r w:rsidR="00EF10BF" w:rsidRPr="004F7928">
        <w:rPr>
          <w:sz w:val="28"/>
          <w:szCs w:val="28"/>
        </w:rPr>
        <w:t>духовых инструментов</w:t>
      </w:r>
      <w:r w:rsidR="004F7928">
        <w:rPr>
          <w:sz w:val="28"/>
          <w:szCs w:val="28"/>
        </w:rPr>
        <w:t xml:space="preserve"> </w:t>
      </w:r>
      <w:r w:rsidR="004F7928" w:rsidRPr="004F7928">
        <w:rPr>
          <w:bCs/>
          <w:color w:val="000000" w:themeColor="text1"/>
          <w:sz w:val="28"/>
          <w:szCs w:val="28"/>
        </w:rPr>
        <w:t>«Актуальные вопросы методики обучения на духовых  </w:t>
      </w:r>
      <w:r w:rsidR="004F7928">
        <w:rPr>
          <w:bCs/>
          <w:color w:val="000000" w:themeColor="text1"/>
          <w:sz w:val="28"/>
          <w:szCs w:val="28"/>
        </w:rPr>
        <w:t xml:space="preserve"> </w:t>
      </w:r>
      <w:r w:rsidR="004F7928" w:rsidRPr="004F7928">
        <w:rPr>
          <w:bCs/>
          <w:color w:val="000000" w:themeColor="text1"/>
          <w:sz w:val="28"/>
          <w:szCs w:val="28"/>
        </w:rPr>
        <w:t>инструментах в ДМШ»</w:t>
      </w:r>
      <w:r w:rsidR="004F7928">
        <w:rPr>
          <w:bCs/>
          <w:color w:val="000000" w:themeColor="text1"/>
          <w:sz w:val="28"/>
          <w:szCs w:val="28"/>
        </w:rPr>
        <w:t>,</w:t>
      </w:r>
      <w:r w:rsidR="004F7928" w:rsidRPr="004F7928">
        <w:rPr>
          <w:bCs/>
          <w:color w:val="000000" w:themeColor="text1"/>
          <w:sz w:val="28"/>
          <w:szCs w:val="28"/>
        </w:rPr>
        <w:t> </w:t>
      </w:r>
    </w:p>
    <w:p w:rsidR="004F7928" w:rsidRPr="00123C8E" w:rsidRDefault="00EF10BF" w:rsidP="004F7928">
      <w:pPr>
        <w:shd w:val="clear" w:color="auto" w:fill="FFFFFF"/>
        <w:jc w:val="both"/>
        <w:rPr>
          <w:color w:val="000000" w:themeColor="text1"/>
          <w:sz w:val="32"/>
          <w:szCs w:val="32"/>
        </w:rPr>
      </w:pPr>
      <w:r w:rsidRPr="004F7928">
        <w:rPr>
          <w:sz w:val="28"/>
          <w:szCs w:val="28"/>
        </w:rPr>
        <w:t>на которой</w:t>
      </w:r>
      <w:r w:rsidR="00497B02" w:rsidRPr="004F7928">
        <w:rPr>
          <w:sz w:val="28"/>
          <w:szCs w:val="28"/>
        </w:rPr>
        <w:t xml:space="preserve"> педагоги </w:t>
      </w:r>
      <w:r w:rsidR="004F7928">
        <w:rPr>
          <w:sz w:val="28"/>
          <w:szCs w:val="28"/>
        </w:rPr>
        <w:t xml:space="preserve"> </w:t>
      </w:r>
      <w:r w:rsidR="00497B02" w:rsidRPr="004F7928">
        <w:rPr>
          <w:sz w:val="28"/>
          <w:szCs w:val="28"/>
        </w:rPr>
        <w:t xml:space="preserve"> делились</w:t>
      </w:r>
      <w:r w:rsidR="003213C2" w:rsidRPr="004F7928">
        <w:rPr>
          <w:sz w:val="28"/>
          <w:szCs w:val="28"/>
        </w:rPr>
        <w:t xml:space="preserve"> опытом, проблемами и</w:t>
      </w:r>
      <w:r w:rsidR="00497B02" w:rsidRPr="004F7928">
        <w:rPr>
          <w:sz w:val="28"/>
          <w:szCs w:val="28"/>
        </w:rPr>
        <w:t xml:space="preserve"> путями их решения, преподавания класса духовых инструментов.</w:t>
      </w:r>
      <w:r w:rsidR="004F7928" w:rsidRPr="004F7928">
        <w:rPr>
          <w:color w:val="000000" w:themeColor="text1"/>
          <w:sz w:val="32"/>
          <w:szCs w:val="32"/>
        </w:rPr>
        <w:t xml:space="preserve"> </w:t>
      </w:r>
      <w:r w:rsidR="004F7928" w:rsidRPr="00123C8E">
        <w:rPr>
          <w:color w:val="000000" w:themeColor="text1"/>
          <w:sz w:val="32"/>
          <w:szCs w:val="32"/>
        </w:rPr>
        <w:t>Открытая педагогическая  </w:t>
      </w:r>
      <w:r w:rsidR="004F7928">
        <w:rPr>
          <w:color w:val="000000" w:themeColor="text1"/>
          <w:sz w:val="32"/>
          <w:szCs w:val="32"/>
        </w:rPr>
        <w:t xml:space="preserve"> </w:t>
      </w:r>
      <w:r w:rsidR="004F7928" w:rsidRPr="00123C8E">
        <w:rPr>
          <w:color w:val="000000" w:themeColor="text1"/>
          <w:sz w:val="32"/>
          <w:szCs w:val="32"/>
        </w:rPr>
        <w:t xml:space="preserve">конференция </w:t>
      </w:r>
      <w:r w:rsidR="004F7928" w:rsidRPr="00123C8E">
        <w:rPr>
          <w:bCs/>
          <w:color w:val="000000" w:themeColor="text1"/>
          <w:sz w:val="32"/>
          <w:szCs w:val="32"/>
        </w:rPr>
        <w:t>«Актуальные вопрос</w:t>
      </w:r>
      <w:r w:rsidR="00536297">
        <w:rPr>
          <w:bCs/>
          <w:color w:val="000000" w:themeColor="text1"/>
          <w:sz w:val="32"/>
          <w:szCs w:val="32"/>
        </w:rPr>
        <w:t>ы методики обучения на духовых </w:t>
      </w:r>
      <w:r w:rsidR="004F7928" w:rsidRPr="00123C8E">
        <w:rPr>
          <w:bCs/>
          <w:color w:val="000000" w:themeColor="text1"/>
          <w:sz w:val="32"/>
          <w:szCs w:val="32"/>
        </w:rPr>
        <w:t>инструментах в ДМШ»</w:t>
      </w:r>
      <w:r w:rsidR="004F7928">
        <w:rPr>
          <w:bCs/>
          <w:color w:val="000000" w:themeColor="text1"/>
          <w:sz w:val="32"/>
          <w:szCs w:val="32"/>
        </w:rPr>
        <w:t>.</w:t>
      </w:r>
      <w:r w:rsidR="004F7928" w:rsidRPr="00123C8E">
        <w:rPr>
          <w:bCs/>
          <w:color w:val="000000" w:themeColor="text1"/>
          <w:sz w:val="32"/>
          <w:szCs w:val="32"/>
        </w:rPr>
        <w:t> </w:t>
      </w:r>
      <w:r w:rsidR="004F7928">
        <w:rPr>
          <w:bCs/>
          <w:color w:val="000000" w:themeColor="text1"/>
          <w:sz w:val="32"/>
          <w:szCs w:val="32"/>
        </w:rPr>
        <w:t xml:space="preserve"> </w:t>
      </w:r>
    </w:p>
    <w:p w:rsidR="004F7928" w:rsidRDefault="004F7928" w:rsidP="004F7928">
      <w:pPr>
        <w:pStyle w:val="a9"/>
        <w:spacing w:line="276" w:lineRule="auto"/>
        <w:jc w:val="both"/>
        <w:rPr>
          <w:sz w:val="28"/>
          <w:szCs w:val="28"/>
        </w:rPr>
      </w:pPr>
    </w:p>
    <w:p w:rsidR="003213C2" w:rsidRDefault="003213C2" w:rsidP="00C16DEE">
      <w:pPr>
        <w:tabs>
          <w:tab w:val="left" w:pos="-22156"/>
        </w:tabs>
        <w:spacing w:line="276" w:lineRule="auto"/>
        <w:jc w:val="both"/>
        <w:rPr>
          <w:sz w:val="28"/>
          <w:szCs w:val="28"/>
        </w:rPr>
      </w:pPr>
    </w:p>
    <w:p w:rsidR="00E97A34" w:rsidRDefault="00E97A34" w:rsidP="003213C2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совершенствования образовательного процесса педагогическая и методическая работа школы направлена </w:t>
      </w:r>
      <w:r>
        <w:rPr>
          <w:b/>
          <w:bCs/>
          <w:color w:val="auto"/>
          <w:sz w:val="28"/>
          <w:szCs w:val="28"/>
        </w:rPr>
        <w:t xml:space="preserve">на решение следующих задач: </w:t>
      </w:r>
    </w:p>
    <w:p w:rsidR="00E97A34" w:rsidRDefault="00E97A34" w:rsidP="00E97A3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совершенствование </w:t>
      </w:r>
      <w:r w:rsidR="003213C2">
        <w:rPr>
          <w:color w:val="auto"/>
          <w:sz w:val="28"/>
          <w:szCs w:val="28"/>
        </w:rPr>
        <w:t>содержания</w:t>
      </w:r>
      <w:r>
        <w:rPr>
          <w:color w:val="auto"/>
          <w:sz w:val="28"/>
          <w:szCs w:val="28"/>
        </w:rPr>
        <w:t xml:space="preserve"> и </w:t>
      </w:r>
      <w:r w:rsidR="003213C2">
        <w:rPr>
          <w:color w:val="auto"/>
          <w:sz w:val="28"/>
          <w:szCs w:val="28"/>
        </w:rPr>
        <w:t>оформления</w:t>
      </w:r>
      <w:r>
        <w:rPr>
          <w:color w:val="auto"/>
          <w:sz w:val="28"/>
          <w:szCs w:val="28"/>
        </w:rPr>
        <w:t xml:space="preserve"> рабочих образовательных программ, методики и технологии обучения, воспитания и развития обучающихся с различным уровнем подготовки и развития способностей в области искусства; </w:t>
      </w:r>
    </w:p>
    <w:p w:rsidR="00E97A34" w:rsidRDefault="00E97A34" w:rsidP="00E97A3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совершенствование существующих </w:t>
      </w:r>
      <w:r w:rsidR="00536297">
        <w:rPr>
          <w:color w:val="auto"/>
          <w:sz w:val="28"/>
          <w:szCs w:val="28"/>
        </w:rPr>
        <w:t>разно уровневых</w:t>
      </w:r>
      <w:r>
        <w:rPr>
          <w:color w:val="auto"/>
          <w:sz w:val="28"/>
          <w:szCs w:val="28"/>
        </w:rPr>
        <w:t xml:space="preserve"> требований к подготовке обучающихся и выпускников; </w:t>
      </w:r>
    </w:p>
    <w:p w:rsidR="00E97A34" w:rsidRDefault="00E97A34" w:rsidP="00E97A34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укрепление методической, репертуарной и материально-технической базы образовательного процесса. </w:t>
      </w:r>
    </w:p>
    <w:p w:rsidR="003213C2" w:rsidRDefault="003213C2" w:rsidP="004743D2">
      <w:pPr>
        <w:tabs>
          <w:tab w:val="left" w:pos="-22156"/>
        </w:tabs>
        <w:spacing w:line="276" w:lineRule="auto"/>
        <w:rPr>
          <w:b/>
          <w:sz w:val="28"/>
          <w:szCs w:val="28"/>
        </w:rPr>
      </w:pPr>
    </w:p>
    <w:p w:rsidR="000D5444" w:rsidRDefault="000D5444" w:rsidP="000D544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рекомендации: </w:t>
      </w:r>
    </w:p>
    <w:p w:rsidR="000D5444" w:rsidRDefault="000D5444" w:rsidP="003164D0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В связи с решением современны</w:t>
      </w:r>
      <w:r w:rsidR="00715788">
        <w:rPr>
          <w:sz w:val="28"/>
          <w:szCs w:val="28"/>
        </w:rPr>
        <w:t xml:space="preserve">х задач в области музыкального </w:t>
      </w:r>
      <w:r>
        <w:rPr>
          <w:sz w:val="28"/>
          <w:szCs w:val="28"/>
        </w:rPr>
        <w:t xml:space="preserve">образования и спецификой контингента, провести работу по формированию различных вариантов учебных планов, что влечет совершенствование педагогических методик и технологий, внедряемых для основного контингента обучающихся со слабыми способностями и с одаренными, профессионально ориентированными </w:t>
      </w:r>
      <w:r>
        <w:rPr>
          <w:color w:val="auto"/>
          <w:sz w:val="28"/>
          <w:szCs w:val="28"/>
        </w:rPr>
        <w:t xml:space="preserve">обучающимися, а также разработки системы </w:t>
      </w:r>
      <w:r w:rsidR="00715788">
        <w:rPr>
          <w:color w:val="auto"/>
          <w:sz w:val="28"/>
          <w:szCs w:val="28"/>
        </w:rPr>
        <w:t>разно уровневых</w:t>
      </w:r>
      <w:r>
        <w:rPr>
          <w:color w:val="auto"/>
          <w:sz w:val="28"/>
          <w:szCs w:val="28"/>
        </w:rPr>
        <w:t xml:space="preserve"> требований к подготовке выпускников школы.</w:t>
      </w:r>
    </w:p>
    <w:p w:rsidR="000D5444" w:rsidRDefault="000D5444" w:rsidP="003164D0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>Активизировать работу преподавателей по обобщению своего педагогического опыта и созданию методических пособий и разработок для дальнейшей их сертификации.</w:t>
      </w:r>
    </w:p>
    <w:p w:rsidR="000D5444" w:rsidRDefault="000D5444" w:rsidP="000D5444">
      <w:pPr>
        <w:pStyle w:val="Default"/>
        <w:pageBreakBefore/>
        <w:rPr>
          <w:color w:val="auto"/>
          <w:sz w:val="28"/>
          <w:szCs w:val="28"/>
        </w:rPr>
      </w:pPr>
    </w:p>
    <w:p w:rsidR="000D5444" w:rsidRDefault="000D5444" w:rsidP="004743D2">
      <w:pPr>
        <w:tabs>
          <w:tab w:val="left" w:pos="-22156"/>
        </w:tabs>
        <w:spacing w:line="276" w:lineRule="auto"/>
        <w:rPr>
          <w:b/>
          <w:sz w:val="28"/>
          <w:szCs w:val="28"/>
        </w:rPr>
      </w:pPr>
    </w:p>
    <w:p w:rsidR="00E97A34" w:rsidRPr="00E97A34" w:rsidRDefault="00E97A34" w:rsidP="004743D2">
      <w:pPr>
        <w:tabs>
          <w:tab w:val="left" w:pos="-22156"/>
        </w:tabs>
        <w:spacing w:line="276" w:lineRule="auto"/>
        <w:rPr>
          <w:b/>
          <w:sz w:val="28"/>
          <w:szCs w:val="28"/>
        </w:rPr>
      </w:pPr>
      <w:r w:rsidRPr="00E97A34">
        <w:rPr>
          <w:b/>
          <w:sz w:val="28"/>
          <w:szCs w:val="28"/>
          <w:lang w:val="en-US"/>
        </w:rPr>
        <w:t>VII</w:t>
      </w:r>
      <w:r w:rsidRPr="00E97A34">
        <w:rPr>
          <w:b/>
          <w:sz w:val="28"/>
          <w:szCs w:val="28"/>
        </w:rPr>
        <w:t>. УСЛОВИЯ ОБЕСПЕЧЕНИЯ ОБРАЗОВАТЕЛЬНОГО ПРОЦЕССА</w:t>
      </w:r>
    </w:p>
    <w:p w:rsidR="00C21368" w:rsidRDefault="00E97A34" w:rsidP="00E97A34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7.1.Кадровый потенциал образовательного учреждения.</w:t>
      </w:r>
    </w:p>
    <w:p w:rsidR="00E97A34" w:rsidRDefault="00A8035E" w:rsidP="00E97A34">
      <w:pPr>
        <w:pStyle w:val="a9"/>
        <w:tabs>
          <w:tab w:val="clear" w:pos="4677"/>
          <w:tab w:val="clear" w:pos="9355"/>
        </w:tabs>
        <w:rPr>
          <w:bCs/>
          <w:sz w:val="28"/>
          <w:szCs w:val="28"/>
        </w:rPr>
      </w:pPr>
      <w:r w:rsidRPr="00A8035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отчётный период школа полностью укомплектована кадрами. Всего со</w:t>
      </w:r>
      <w:r w:rsidR="003164D0">
        <w:rPr>
          <w:bCs/>
          <w:sz w:val="28"/>
          <w:szCs w:val="28"/>
        </w:rPr>
        <w:t>трудников 34 человека, из них 24</w:t>
      </w:r>
      <w:r>
        <w:rPr>
          <w:bCs/>
          <w:sz w:val="28"/>
          <w:szCs w:val="28"/>
        </w:rPr>
        <w:t xml:space="preserve"> преподавателя, включая директора, его заместителя и одного совместителя.  </w:t>
      </w:r>
    </w:p>
    <w:p w:rsidR="00A8035E" w:rsidRDefault="00A8035E" w:rsidP="00E97A34">
      <w:pPr>
        <w:pStyle w:val="a9"/>
        <w:tabs>
          <w:tab w:val="clear" w:pos="4677"/>
          <w:tab w:val="clear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Все педагогические работники имею базовое среднее или высшее профессиональное образование, соответствующее профилю преподаваемого им</w:t>
      </w:r>
      <w:r w:rsidR="00A026A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учебного предмета.</w:t>
      </w:r>
    </w:p>
    <w:p w:rsidR="0000713F" w:rsidRPr="00A8035E" w:rsidRDefault="0000713F" w:rsidP="00E97A34">
      <w:pPr>
        <w:pStyle w:val="a9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E97A34" w:rsidRDefault="00A8035E" w:rsidP="00E97A34">
      <w:pPr>
        <w:pStyle w:val="a9"/>
        <w:tabs>
          <w:tab w:val="clear" w:pos="4677"/>
          <w:tab w:val="clear" w:pos="9355"/>
        </w:tabs>
        <w:rPr>
          <w:b/>
          <w:bCs/>
          <w:i/>
          <w:sz w:val="28"/>
          <w:szCs w:val="28"/>
        </w:rPr>
      </w:pPr>
      <w:r w:rsidRPr="00A8035E">
        <w:rPr>
          <w:b/>
          <w:bCs/>
          <w:i/>
          <w:sz w:val="28"/>
          <w:szCs w:val="28"/>
        </w:rPr>
        <w:t>Состав педагогических работников по уровню образования: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5528"/>
        <w:gridCol w:w="3084"/>
      </w:tblGrid>
      <w:tr w:rsidR="00A8035E" w:rsidRPr="0000713F" w:rsidTr="0000713F">
        <w:trPr>
          <w:jc w:val="center"/>
        </w:trPr>
        <w:tc>
          <w:tcPr>
            <w:tcW w:w="6062" w:type="dxa"/>
            <w:vAlign w:val="center"/>
          </w:tcPr>
          <w:p w:rsidR="00A8035E" w:rsidRPr="0000713F" w:rsidRDefault="0000713F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00713F">
              <w:rPr>
                <w:b/>
                <w:bCs/>
              </w:rPr>
              <w:t>Образование</w:t>
            </w:r>
          </w:p>
        </w:tc>
        <w:tc>
          <w:tcPr>
            <w:tcW w:w="5528" w:type="dxa"/>
            <w:vAlign w:val="center"/>
          </w:tcPr>
          <w:p w:rsidR="00A8035E" w:rsidRPr="0000713F" w:rsidRDefault="0000713F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преподавателей</w:t>
            </w:r>
          </w:p>
        </w:tc>
        <w:tc>
          <w:tcPr>
            <w:tcW w:w="3084" w:type="dxa"/>
            <w:vAlign w:val="center"/>
          </w:tcPr>
          <w:p w:rsidR="00A8035E" w:rsidRPr="0000713F" w:rsidRDefault="0000713F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от общего числа преподавателей</w:t>
            </w:r>
          </w:p>
        </w:tc>
      </w:tr>
      <w:tr w:rsidR="00A8035E" w:rsidTr="0000713F">
        <w:trPr>
          <w:jc w:val="center"/>
        </w:trPr>
        <w:tc>
          <w:tcPr>
            <w:tcW w:w="6062" w:type="dxa"/>
            <w:vAlign w:val="center"/>
          </w:tcPr>
          <w:p w:rsidR="00A8035E" w:rsidRDefault="0000713F" w:rsidP="0000713F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 образование</w:t>
            </w:r>
          </w:p>
        </w:tc>
        <w:tc>
          <w:tcPr>
            <w:tcW w:w="5528" w:type="dxa"/>
            <w:vAlign w:val="center"/>
          </w:tcPr>
          <w:p w:rsidR="00A8035E" w:rsidRDefault="0000713F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084" w:type="dxa"/>
            <w:vAlign w:val="center"/>
          </w:tcPr>
          <w:p w:rsidR="00A8035E" w:rsidRDefault="003164D0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00713F">
              <w:rPr>
                <w:bCs/>
                <w:sz w:val="28"/>
                <w:szCs w:val="28"/>
              </w:rPr>
              <w:t>%</w:t>
            </w:r>
          </w:p>
        </w:tc>
      </w:tr>
      <w:tr w:rsidR="00A8035E" w:rsidTr="0000713F">
        <w:trPr>
          <w:jc w:val="center"/>
        </w:trPr>
        <w:tc>
          <w:tcPr>
            <w:tcW w:w="6062" w:type="dxa"/>
            <w:vAlign w:val="center"/>
          </w:tcPr>
          <w:p w:rsidR="00A8035E" w:rsidRDefault="0000713F" w:rsidP="0000713F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Среднее специальное образование</w:t>
            </w:r>
          </w:p>
        </w:tc>
        <w:tc>
          <w:tcPr>
            <w:tcW w:w="5528" w:type="dxa"/>
            <w:vAlign w:val="center"/>
          </w:tcPr>
          <w:p w:rsidR="00A8035E" w:rsidRDefault="003164D0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 w:rsidR="00A8035E" w:rsidRDefault="003164D0" w:rsidP="0000713F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  <w:r w:rsidR="0000713F">
              <w:rPr>
                <w:bCs/>
                <w:sz w:val="28"/>
                <w:szCs w:val="28"/>
              </w:rPr>
              <w:t>%</w:t>
            </w:r>
          </w:p>
        </w:tc>
      </w:tr>
    </w:tbl>
    <w:p w:rsidR="00A8035E" w:rsidRDefault="00A8035E" w:rsidP="00E97A34">
      <w:pPr>
        <w:pStyle w:val="a9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00713F" w:rsidRPr="00323E8D" w:rsidRDefault="00323E8D" w:rsidP="00E97A34">
      <w:pPr>
        <w:pStyle w:val="a9"/>
        <w:tabs>
          <w:tab w:val="clear" w:pos="4677"/>
          <w:tab w:val="clear" w:pos="935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аттестации 22 преподавателям и концертмейстерам </w:t>
      </w:r>
      <w:proofErr w:type="gramStart"/>
      <w:r>
        <w:rPr>
          <w:bCs/>
          <w:sz w:val="28"/>
          <w:szCs w:val="28"/>
        </w:rPr>
        <w:t>школы  присвоена</w:t>
      </w:r>
      <w:proofErr w:type="gramEnd"/>
      <w:r>
        <w:rPr>
          <w:bCs/>
          <w:sz w:val="28"/>
          <w:szCs w:val="28"/>
        </w:rPr>
        <w:t xml:space="preserve"> первая и высшая</w:t>
      </w:r>
      <w:r w:rsidR="0000713F" w:rsidRPr="00323E8D">
        <w:rPr>
          <w:bCs/>
          <w:sz w:val="28"/>
          <w:szCs w:val="28"/>
        </w:rPr>
        <w:t xml:space="preserve"> </w:t>
      </w:r>
      <w:r w:rsidR="001F77CC">
        <w:rPr>
          <w:bCs/>
          <w:sz w:val="28"/>
          <w:szCs w:val="28"/>
        </w:rPr>
        <w:t>квалификационная категория (96% преподавательского состава)</w:t>
      </w:r>
    </w:p>
    <w:p w:rsidR="001F77CC" w:rsidRDefault="001F77CC" w:rsidP="001F77CC">
      <w:pPr>
        <w:pStyle w:val="a9"/>
        <w:tabs>
          <w:tab w:val="clear" w:pos="4677"/>
          <w:tab w:val="clear" w:pos="9355"/>
        </w:tabs>
        <w:rPr>
          <w:b/>
          <w:bCs/>
          <w:i/>
          <w:sz w:val="28"/>
          <w:szCs w:val="28"/>
        </w:rPr>
      </w:pPr>
      <w:r w:rsidRPr="00A8035E">
        <w:rPr>
          <w:b/>
          <w:bCs/>
          <w:i/>
          <w:sz w:val="28"/>
          <w:szCs w:val="28"/>
        </w:rPr>
        <w:t xml:space="preserve">Состав педагогических </w:t>
      </w:r>
      <w:r>
        <w:rPr>
          <w:b/>
          <w:bCs/>
          <w:i/>
          <w:sz w:val="28"/>
          <w:szCs w:val="28"/>
        </w:rPr>
        <w:t>работников по уровню квалификации</w:t>
      </w:r>
      <w:r w:rsidRPr="00A8035E">
        <w:rPr>
          <w:b/>
          <w:bCs/>
          <w:i/>
          <w:sz w:val="28"/>
          <w:szCs w:val="28"/>
        </w:rPr>
        <w:t>: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5528"/>
        <w:gridCol w:w="3084"/>
      </w:tblGrid>
      <w:tr w:rsidR="0000713F" w:rsidRPr="0000713F" w:rsidTr="0080556C">
        <w:trPr>
          <w:jc w:val="center"/>
        </w:trPr>
        <w:tc>
          <w:tcPr>
            <w:tcW w:w="6062" w:type="dxa"/>
            <w:vAlign w:val="center"/>
          </w:tcPr>
          <w:p w:rsidR="0000713F" w:rsidRP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Квалификационная </w:t>
            </w:r>
            <w:proofErr w:type="spellStart"/>
            <w:r>
              <w:rPr>
                <w:b/>
                <w:bCs/>
              </w:rPr>
              <w:t>категогри</w:t>
            </w:r>
            <w:proofErr w:type="spellEnd"/>
          </w:p>
        </w:tc>
        <w:tc>
          <w:tcPr>
            <w:tcW w:w="5528" w:type="dxa"/>
            <w:vAlign w:val="center"/>
          </w:tcPr>
          <w:p w:rsidR="0000713F" w:rsidRP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преподавателей</w:t>
            </w:r>
          </w:p>
        </w:tc>
        <w:tc>
          <w:tcPr>
            <w:tcW w:w="3084" w:type="dxa"/>
            <w:vAlign w:val="center"/>
          </w:tcPr>
          <w:p w:rsidR="0000713F" w:rsidRP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от общего числа преподавателей</w:t>
            </w:r>
          </w:p>
        </w:tc>
      </w:tr>
      <w:tr w:rsidR="0000713F" w:rsidTr="0080556C">
        <w:trPr>
          <w:jc w:val="center"/>
        </w:trPr>
        <w:tc>
          <w:tcPr>
            <w:tcW w:w="6062" w:type="dxa"/>
            <w:vAlign w:val="center"/>
          </w:tcPr>
          <w:p w:rsid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Высшая</w:t>
            </w:r>
          </w:p>
        </w:tc>
        <w:tc>
          <w:tcPr>
            <w:tcW w:w="5528" w:type="dxa"/>
            <w:vAlign w:val="center"/>
          </w:tcPr>
          <w:p w:rsidR="0000713F" w:rsidRDefault="005D3E47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84" w:type="dxa"/>
            <w:vAlign w:val="center"/>
          </w:tcPr>
          <w:p w:rsidR="0000713F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  <w:r w:rsidR="0000713F">
              <w:rPr>
                <w:bCs/>
                <w:sz w:val="28"/>
                <w:szCs w:val="28"/>
              </w:rPr>
              <w:t>%</w:t>
            </w:r>
          </w:p>
        </w:tc>
      </w:tr>
      <w:tr w:rsidR="0000713F" w:rsidTr="0080556C">
        <w:trPr>
          <w:jc w:val="center"/>
        </w:trPr>
        <w:tc>
          <w:tcPr>
            <w:tcW w:w="6062" w:type="dxa"/>
            <w:vAlign w:val="center"/>
          </w:tcPr>
          <w:p w:rsid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5528" w:type="dxa"/>
            <w:vAlign w:val="center"/>
          </w:tcPr>
          <w:p w:rsidR="0000713F" w:rsidRDefault="005D3E47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084" w:type="dxa"/>
            <w:vAlign w:val="center"/>
          </w:tcPr>
          <w:p w:rsidR="0000713F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  <w:r w:rsidR="0000713F">
              <w:rPr>
                <w:bCs/>
                <w:sz w:val="28"/>
                <w:szCs w:val="28"/>
              </w:rPr>
              <w:t>%</w:t>
            </w:r>
          </w:p>
        </w:tc>
      </w:tr>
      <w:tr w:rsidR="0000713F" w:rsidTr="0080556C">
        <w:trPr>
          <w:jc w:val="center"/>
        </w:trPr>
        <w:tc>
          <w:tcPr>
            <w:tcW w:w="6062" w:type="dxa"/>
            <w:vAlign w:val="center"/>
          </w:tcPr>
          <w:p w:rsidR="0000713F" w:rsidRDefault="0000713F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 категории</w:t>
            </w:r>
          </w:p>
        </w:tc>
        <w:tc>
          <w:tcPr>
            <w:tcW w:w="5528" w:type="dxa"/>
            <w:vAlign w:val="center"/>
          </w:tcPr>
          <w:p w:rsidR="0000713F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84" w:type="dxa"/>
            <w:vAlign w:val="center"/>
          </w:tcPr>
          <w:p w:rsidR="0000713F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00713F">
              <w:rPr>
                <w:bCs/>
                <w:sz w:val="28"/>
                <w:szCs w:val="28"/>
              </w:rPr>
              <w:t>%</w:t>
            </w:r>
          </w:p>
        </w:tc>
      </w:tr>
    </w:tbl>
    <w:p w:rsidR="001F77CC" w:rsidRDefault="001F77CC" w:rsidP="001F77CC">
      <w:pPr>
        <w:pStyle w:val="a9"/>
        <w:tabs>
          <w:tab w:val="clear" w:pos="4677"/>
          <w:tab w:val="clear" w:pos="9355"/>
        </w:tabs>
        <w:rPr>
          <w:b/>
          <w:bCs/>
          <w:i/>
          <w:sz w:val="28"/>
          <w:szCs w:val="28"/>
        </w:rPr>
      </w:pPr>
    </w:p>
    <w:p w:rsidR="001F77CC" w:rsidRDefault="001F77CC" w:rsidP="001F77CC">
      <w:pPr>
        <w:pStyle w:val="a9"/>
        <w:tabs>
          <w:tab w:val="clear" w:pos="4677"/>
          <w:tab w:val="clear" w:pos="9355"/>
        </w:tabs>
        <w:rPr>
          <w:b/>
          <w:bCs/>
          <w:i/>
          <w:sz w:val="28"/>
          <w:szCs w:val="28"/>
        </w:rPr>
      </w:pPr>
      <w:r w:rsidRPr="00A8035E">
        <w:rPr>
          <w:b/>
          <w:bCs/>
          <w:i/>
          <w:sz w:val="28"/>
          <w:szCs w:val="28"/>
        </w:rPr>
        <w:t xml:space="preserve">Состав педагогических </w:t>
      </w:r>
      <w:r>
        <w:rPr>
          <w:b/>
          <w:bCs/>
          <w:i/>
          <w:sz w:val="28"/>
          <w:szCs w:val="28"/>
        </w:rPr>
        <w:t>работников по стажу работы</w:t>
      </w:r>
      <w:r w:rsidRPr="00A8035E">
        <w:rPr>
          <w:b/>
          <w:bCs/>
          <w:i/>
          <w:sz w:val="28"/>
          <w:szCs w:val="28"/>
        </w:rPr>
        <w:t>: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5528"/>
        <w:gridCol w:w="3084"/>
      </w:tblGrid>
      <w:tr w:rsidR="001F77CC" w:rsidRPr="0000713F" w:rsidTr="0080556C">
        <w:trPr>
          <w:jc w:val="center"/>
        </w:trPr>
        <w:tc>
          <w:tcPr>
            <w:tcW w:w="6062" w:type="dxa"/>
            <w:vAlign w:val="center"/>
          </w:tcPr>
          <w:p w:rsidR="001F77CC" w:rsidRPr="0000713F" w:rsidRDefault="001F77CC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Стаж работы</w:t>
            </w:r>
          </w:p>
        </w:tc>
        <w:tc>
          <w:tcPr>
            <w:tcW w:w="5528" w:type="dxa"/>
            <w:vAlign w:val="center"/>
          </w:tcPr>
          <w:p w:rsidR="001F77CC" w:rsidRPr="0000713F" w:rsidRDefault="001F77CC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преподавателей</w:t>
            </w:r>
          </w:p>
        </w:tc>
        <w:tc>
          <w:tcPr>
            <w:tcW w:w="3084" w:type="dxa"/>
            <w:vAlign w:val="center"/>
          </w:tcPr>
          <w:p w:rsidR="001F77CC" w:rsidRPr="0000713F" w:rsidRDefault="001F77CC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от общего числа преподавателей</w:t>
            </w:r>
          </w:p>
        </w:tc>
      </w:tr>
      <w:tr w:rsidR="001F77CC" w:rsidTr="0080556C">
        <w:trPr>
          <w:jc w:val="center"/>
        </w:trPr>
        <w:tc>
          <w:tcPr>
            <w:tcW w:w="6062" w:type="dxa"/>
            <w:vAlign w:val="center"/>
          </w:tcPr>
          <w:p w:rsidR="001F77CC" w:rsidRDefault="00A026AA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1F77CC">
              <w:rPr>
                <w:bCs/>
                <w:sz w:val="28"/>
                <w:szCs w:val="28"/>
              </w:rPr>
              <w:t>о 5 лет</w:t>
            </w:r>
          </w:p>
        </w:tc>
        <w:tc>
          <w:tcPr>
            <w:tcW w:w="5528" w:type="dxa"/>
            <w:vAlign w:val="center"/>
          </w:tcPr>
          <w:p w:rsidR="001F77CC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084" w:type="dxa"/>
            <w:vAlign w:val="center"/>
          </w:tcPr>
          <w:p w:rsidR="001F77CC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026AA">
              <w:rPr>
                <w:bCs/>
                <w:sz w:val="28"/>
                <w:szCs w:val="28"/>
              </w:rPr>
              <w:t>%</w:t>
            </w:r>
          </w:p>
        </w:tc>
      </w:tr>
      <w:tr w:rsidR="001F77CC" w:rsidTr="0080556C">
        <w:trPr>
          <w:jc w:val="center"/>
        </w:trPr>
        <w:tc>
          <w:tcPr>
            <w:tcW w:w="6062" w:type="dxa"/>
            <w:vAlign w:val="center"/>
          </w:tcPr>
          <w:p w:rsidR="001F77CC" w:rsidRDefault="00A026AA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5-15 лет</w:t>
            </w:r>
          </w:p>
        </w:tc>
        <w:tc>
          <w:tcPr>
            <w:tcW w:w="5528" w:type="dxa"/>
            <w:vAlign w:val="center"/>
          </w:tcPr>
          <w:p w:rsidR="001F77CC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center"/>
          </w:tcPr>
          <w:p w:rsidR="001F77CC" w:rsidRDefault="003164D0" w:rsidP="003164D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17%</w:t>
            </w:r>
          </w:p>
        </w:tc>
      </w:tr>
      <w:tr w:rsidR="001F77CC" w:rsidTr="0080556C">
        <w:trPr>
          <w:jc w:val="center"/>
        </w:trPr>
        <w:tc>
          <w:tcPr>
            <w:tcW w:w="6062" w:type="dxa"/>
            <w:vAlign w:val="center"/>
          </w:tcPr>
          <w:p w:rsidR="001F77CC" w:rsidRDefault="00A026AA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15-30 лет</w:t>
            </w:r>
          </w:p>
        </w:tc>
        <w:tc>
          <w:tcPr>
            <w:tcW w:w="5528" w:type="dxa"/>
            <w:vAlign w:val="center"/>
          </w:tcPr>
          <w:p w:rsidR="001F77CC" w:rsidRDefault="00A026AA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1F77CC" w:rsidRDefault="00A026AA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25%</w:t>
            </w:r>
          </w:p>
        </w:tc>
      </w:tr>
      <w:tr w:rsidR="00A026AA" w:rsidTr="0080556C">
        <w:trPr>
          <w:jc w:val="center"/>
        </w:trPr>
        <w:tc>
          <w:tcPr>
            <w:tcW w:w="6062" w:type="dxa"/>
            <w:vAlign w:val="center"/>
          </w:tcPr>
          <w:p w:rsidR="00A026AA" w:rsidRDefault="00A026AA" w:rsidP="0080556C">
            <w:pPr>
              <w:pStyle w:val="a9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Свыше 30лет</w:t>
            </w:r>
          </w:p>
        </w:tc>
        <w:tc>
          <w:tcPr>
            <w:tcW w:w="5528" w:type="dxa"/>
            <w:vAlign w:val="center"/>
          </w:tcPr>
          <w:p w:rsidR="00A026AA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084" w:type="dxa"/>
            <w:vAlign w:val="center"/>
          </w:tcPr>
          <w:p w:rsidR="00A026AA" w:rsidRDefault="003164D0" w:rsidP="0080556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</w:t>
            </w:r>
            <w:r w:rsidR="00A026AA">
              <w:rPr>
                <w:bCs/>
                <w:sz w:val="28"/>
                <w:szCs w:val="28"/>
              </w:rPr>
              <w:t>%</w:t>
            </w:r>
          </w:p>
        </w:tc>
      </w:tr>
    </w:tbl>
    <w:p w:rsidR="00E97A34" w:rsidRDefault="00E97A34" w:rsidP="00E97A34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0A097E" w:rsidRDefault="00913A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0A097E">
        <w:rPr>
          <w:b/>
          <w:bCs/>
          <w:sz w:val="28"/>
          <w:szCs w:val="28"/>
        </w:rPr>
        <w:t>.2. Материально - техническое обеспечение образовательного процесса.</w:t>
      </w:r>
    </w:p>
    <w:p w:rsidR="000A097E" w:rsidRDefault="003556CD" w:rsidP="00E065C3">
      <w:pPr>
        <w:rPr>
          <w:sz w:val="28"/>
          <w:szCs w:val="28"/>
        </w:rPr>
      </w:pPr>
      <w:r>
        <w:rPr>
          <w:sz w:val="28"/>
          <w:szCs w:val="28"/>
        </w:rPr>
        <w:t>Школа находится на 1 этаже</w:t>
      </w:r>
      <w:r w:rsidR="000A097E">
        <w:rPr>
          <w:sz w:val="28"/>
          <w:szCs w:val="28"/>
        </w:rPr>
        <w:t xml:space="preserve"> 4-х этажного жилого дома.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sz w:val="28"/>
          <w:szCs w:val="28"/>
        </w:rPr>
        <w:t>Помещени</w:t>
      </w:r>
      <w:r w:rsidR="003556CD">
        <w:rPr>
          <w:sz w:val="28"/>
          <w:szCs w:val="28"/>
        </w:rPr>
        <w:t xml:space="preserve">е в оперативном управлении ДМШ </w:t>
      </w:r>
      <w:r>
        <w:rPr>
          <w:sz w:val="28"/>
          <w:szCs w:val="28"/>
        </w:rPr>
        <w:t xml:space="preserve">(Договор № 41 от </w:t>
      </w:r>
      <w:proofErr w:type="gramStart"/>
      <w:r>
        <w:rPr>
          <w:sz w:val="28"/>
          <w:szCs w:val="28"/>
        </w:rPr>
        <w:t>27.11.2006  с</w:t>
      </w:r>
      <w:proofErr w:type="gramEnd"/>
      <w:r>
        <w:rPr>
          <w:sz w:val="28"/>
          <w:szCs w:val="28"/>
        </w:rPr>
        <w:t xml:space="preserve"> Комитетом по управлению муниципальным имуществом Администрации города Новочеркасска).</w:t>
      </w:r>
      <w:r>
        <w:rPr>
          <w:b/>
          <w:sz w:val="28"/>
          <w:szCs w:val="28"/>
        </w:rPr>
        <w:t xml:space="preserve"> 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Площадь, </w:t>
      </w:r>
      <w:r w:rsidR="003556CD">
        <w:rPr>
          <w:sz w:val="28"/>
          <w:szCs w:val="28"/>
        </w:rPr>
        <w:t xml:space="preserve">занимаемая данным </w:t>
      </w:r>
      <w:r>
        <w:rPr>
          <w:sz w:val="28"/>
          <w:szCs w:val="28"/>
        </w:rPr>
        <w:t>образовательным учреждением (м²):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Общая </w:t>
      </w:r>
      <w:r w:rsidR="000A097E">
        <w:rPr>
          <w:sz w:val="28"/>
          <w:szCs w:val="28"/>
        </w:rPr>
        <w:t>- 418,</w:t>
      </w:r>
      <w:proofErr w:type="gramStart"/>
      <w:r w:rsidR="000A097E">
        <w:rPr>
          <w:sz w:val="28"/>
          <w:szCs w:val="28"/>
        </w:rPr>
        <w:t xml:space="preserve">5  </w:t>
      </w:r>
      <w:proofErr w:type="spellStart"/>
      <w:r w:rsidR="000A097E">
        <w:rPr>
          <w:sz w:val="28"/>
          <w:szCs w:val="28"/>
        </w:rPr>
        <w:t>кв.м</w:t>
      </w:r>
      <w:proofErr w:type="spellEnd"/>
      <w:r w:rsidR="000A097E">
        <w:rPr>
          <w:sz w:val="28"/>
          <w:szCs w:val="28"/>
        </w:rPr>
        <w:t>.</w:t>
      </w:r>
      <w:proofErr w:type="gramEnd"/>
      <w:r w:rsidR="000A097E">
        <w:rPr>
          <w:sz w:val="28"/>
          <w:szCs w:val="28"/>
        </w:rPr>
        <w:t xml:space="preserve"> </w:t>
      </w:r>
    </w:p>
    <w:p w:rsidR="000A097E" w:rsidRDefault="000A097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Полезная — 305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Характеристика здания: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Год ввода здания в эксплуатацию 1961г.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Электрическое освещение в вечернее и ночное время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Отопление центральное.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Состояние </w:t>
      </w:r>
      <w:proofErr w:type="gramStart"/>
      <w:r w:rsidR="000A097E">
        <w:rPr>
          <w:sz w:val="28"/>
          <w:szCs w:val="28"/>
        </w:rPr>
        <w:t>отопительной  системы</w:t>
      </w:r>
      <w:proofErr w:type="gramEnd"/>
      <w:r w:rsidR="000A097E">
        <w:rPr>
          <w:sz w:val="28"/>
          <w:szCs w:val="28"/>
        </w:rPr>
        <w:t xml:space="preserve">  хорошее,  после капитального ремонта.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Водоснабжение и канализация после капитального ремонта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Дата </w:t>
      </w:r>
      <w:proofErr w:type="gramStart"/>
      <w:r w:rsidR="000A097E">
        <w:rPr>
          <w:sz w:val="28"/>
          <w:szCs w:val="28"/>
        </w:rPr>
        <w:t>проведения  ремонта</w:t>
      </w:r>
      <w:proofErr w:type="gramEnd"/>
      <w:r w:rsidR="000A097E">
        <w:rPr>
          <w:sz w:val="28"/>
          <w:szCs w:val="28"/>
        </w:rPr>
        <w:t xml:space="preserve">  - август 2010 г.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0A097E">
        <w:rPr>
          <w:sz w:val="28"/>
          <w:szCs w:val="28"/>
        </w:rPr>
        <w:t>учебных   классов - 15 классов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Площадь, занимаемая </w:t>
      </w:r>
      <w:proofErr w:type="gramStart"/>
      <w:r w:rsidR="000A097E">
        <w:rPr>
          <w:sz w:val="28"/>
          <w:szCs w:val="28"/>
        </w:rPr>
        <w:t>ими  -</w:t>
      </w:r>
      <w:proofErr w:type="gramEnd"/>
      <w:r w:rsidR="000A097E">
        <w:rPr>
          <w:sz w:val="28"/>
          <w:szCs w:val="28"/>
        </w:rPr>
        <w:t xml:space="preserve">244,6 </w:t>
      </w:r>
      <w:proofErr w:type="spellStart"/>
      <w:r w:rsidR="000A097E">
        <w:rPr>
          <w:sz w:val="28"/>
          <w:szCs w:val="28"/>
        </w:rPr>
        <w:t>кв.м</w:t>
      </w:r>
      <w:proofErr w:type="spellEnd"/>
      <w:r w:rsidR="000A097E">
        <w:rPr>
          <w:sz w:val="28"/>
          <w:szCs w:val="28"/>
        </w:rPr>
        <w:t>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Наличи</w:t>
      </w:r>
      <w:r w:rsidR="003556CD">
        <w:rPr>
          <w:sz w:val="28"/>
          <w:szCs w:val="28"/>
        </w:rPr>
        <w:t xml:space="preserve">е концертного </w:t>
      </w:r>
      <w:r>
        <w:rPr>
          <w:sz w:val="28"/>
          <w:szCs w:val="28"/>
        </w:rPr>
        <w:t>зала - 60,4 кв. м. на 56 посадочных мест.</w:t>
      </w:r>
    </w:p>
    <w:p w:rsidR="000A097E" w:rsidRDefault="000A097E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-Наличие помещений административ</w:t>
      </w:r>
      <w:r w:rsidR="003556CD">
        <w:rPr>
          <w:sz w:val="28"/>
          <w:szCs w:val="28"/>
        </w:rPr>
        <w:t>ного и обслуживающего персонала</w:t>
      </w:r>
      <w:r>
        <w:rPr>
          <w:sz w:val="28"/>
          <w:szCs w:val="28"/>
        </w:rPr>
        <w:t>.</w:t>
      </w:r>
    </w:p>
    <w:p w:rsidR="000A097E" w:rsidRDefault="003556CD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-  Наличие </w:t>
      </w:r>
      <w:r w:rsidR="000A097E">
        <w:rPr>
          <w:sz w:val="28"/>
          <w:szCs w:val="28"/>
        </w:rPr>
        <w:t>туалета - 2, внутри здания</w:t>
      </w:r>
      <w:r w:rsidR="00913A27">
        <w:rPr>
          <w:sz w:val="28"/>
          <w:szCs w:val="28"/>
        </w:rPr>
        <w:t>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6016" w:rsidRDefault="00C86016" w:rsidP="00C86016">
      <w:pPr>
        <w:autoSpaceDE w:val="0"/>
        <w:spacing w:line="276" w:lineRule="auto"/>
        <w:ind w:left="20" w:right="40" w:firstLine="700"/>
        <w:jc w:val="both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Times New Roman CYR" w:cs="Times New Roman CYR"/>
          <w:color w:val="000000"/>
          <w:spacing w:val="3"/>
          <w:sz w:val="28"/>
          <w:szCs w:val="28"/>
        </w:rPr>
        <w:t>Материально-техническая база Школы соответствует санитарным и противопожарным нормам, нормам охраны труда. Кабинеты для занятий по учебным предметам имеют площади, соответствующие федеральным государственным требованиям. Помещения имеют достаточную звукоизоляцию, своевременно ремонтируются, обставлены современной учебной мебелью. В Школе имеется оборудованная кладовая для хранения музыкальных инструментов. Материально-техническое оснащение включает в себя:</w:t>
      </w:r>
    </w:p>
    <w:p w:rsidR="00C86016" w:rsidRDefault="00C86016" w:rsidP="00C86016">
      <w:pPr>
        <w:autoSpaceDE w:val="0"/>
        <w:spacing w:line="276" w:lineRule="auto"/>
        <w:ind w:left="360" w:right="2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-</w:t>
      </w:r>
      <w:r>
        <w:rPr>
          <w:rFonts w:eastAsia="Courier New CYR" w:cs="Courier New CYR"/>
          <w:sz w:val="28"/>
          <w:szCs w:val="28"/>
        </w:rPr>
        <w:tab/>
      </w:r>
      <w:r w:rsidR="003556CD">
        <w:rPr>
          <w:rFonts w:eastAsia="Times New Roman CYR" w:cs="Times New Roman CYR"/>
          <w:color w:val="000000"/>
          <w:spacing w:val="3"/>
          <w:sz w:val="28"/>
          <w:szCs w:val="28"/>
        </w:rPr>
        <w:t>музыкальные инструменты (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рояли, пианино, скрипки, баяны, аккордеоны, инструменты народного </w:t>
      </w:r>
      <w:r w:rsidR="003556CD">
        <w:rPr>
          <w:rFonts w:eastAsia="Times New Roman CYR" w:cs="Times New Roman CYR"/>
          <w:color w:val="000000"/>
          <w:spacing w:val="3"/>
          <w:sz w:val="28"/>
          <w:szCs w:val="28"/>
        </w:rPr>
        <w:t>оркестра, синтезаторы, гитары,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 ударные инструменты, духовые инструменты);</w:t>
      </w:r>
    </w:p>
    <w:p w:rsidR="00C86016" w:rsidRDefault="00C86016" w:rsidP="00C86016">
      <w:pPr>
        <w:autoSpaceDE w:val="0"/>
        <w:spacing w:line="276" w:lineRule="auto"/>
        <w:ind w:left="360" w:right="2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-</w:t>
      </w:r>
      <w:r>
        <w:rPr>
          <w:rFonts w:eastAsia="Courier New CYR" w:cs="Courier New CYR"/>
          <w:sz w:val="28"/>
          <w:szCs w:val="28"/>
        </w:rPr>
        <w:tab/>
      </w:r>
      <w:r w:rsidR="003556CD"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пульты, подставки для ног, 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>учебная мебель (столы, стулья, шкафы, стеллажи, доски);</w:t>
      </w:r>
    </w:p>
    <w:p w:rsidR="00C86016" w:rsidRDefault="00C86016" w:rsidP="00C86016">
      <w:pPr>
        <w:autoSpaceDE w:val="0"/>
        <w:spacing w:line="276" w:lineRule="auto"/>
        <w:ind w:left="36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-</w:t>
      </w:r>
      <w:r>
        <w:rPr>
          <w:rFonts w:eastAsia="Courier New CYR" w:cs="Courier New CYR"/>
          <w:sz w:val="28"/>
          <w:szCs w:val="28"/>
        </w:rPr>
        <w:tab/>
      </w:r>
      <w:r w:rsidR="003556CD"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актовый зал с роялем, видео и </w:t>
      </w:r>
      <w:r w:rsidR="00E9065E">
        <w:rPr>
          <w:rFonts w:eastAsia="Times New Roman CYR" w:cs="Times New Roman CYR"/>
          <w:color w:val="000000"/>
          <w:spacing w:val="3"/>
          <w:sz w:val="28"/>
          <w:szCs w:val="28"/>
        </w:rPr>
        <w:t>звуковым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 оборудованием;</w:t>
      </w:r>
    </w:p>
    <w:p w:rsidR="00C86016" w:rsidRDefault="00C86016" w:rsidP="00C86016">
      <w:pPr>
        <w:autoSpaceDE w:val="0"/>
        <w:spacing w:line="276" w:lineRule="auto"/>
        <w:ind w:left="36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-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>фоно</w:t>
      </w:r>
      <w:r w:rsidR="003556CD"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тека и видеотека, библиотечный, 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>нотный и методический фонд;</w:t>
      </w:r>
    </w:p>
    <w:p w:rsidR="00C86016" w:rsidRDefault="00C86016" w:rsidP="00C86016">
      <w:pPr>
        <w:autoSpaceDE w:val="0"/>
        <w:spacing w:line="276" w:lineRule="auto"/>
        <w:ind w:left="36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lastRenderedPageBreak/>
        <w:t>-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>компьютеры, ноутбуки, сканеры, ксероксы, принтеры, му</w:t>
      </w:r>
      <w:r w:rsidR="00C96821">
        <w:rPr>
          <w:rFonts w:eastAsia="Times New Roman CYR" w:cs="Times New Roman CYR"/>
          <w:color w:val="000000"/>
          <w:spacing w:val="3"/>
          <w:sz w:val="28"/>
          <w:szCs w:val="28"/>
        </w:rPr>
        <w:t>зыкальные</w:t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 xml:space="preserve"> центры.</w:t>
      </w:r>
    </w:p>
    <w:p w:rsidR="00C86016" w:rsidRDefault="00C86016" w:rsidP="00C86016">
      <w:pPr>
        <w:autoSpaceDE w:val="0"/>
        <w:spacing w:line="276" w:lineRule="auto"/>
        <w:ind w:left="360" w:hanging="360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Courier New CYR" w:cs="Courier New CYR"/>
          <w:sz w:val="28"/>
          <w:szCs w:val="28"/>
        </w:rPr>
        <w:t>-</w:t>
      </w:r>
      <w:r>
        <w:rPr>
          <w:rFonts w:eastAsia="Courier New CYR" w:cs="Courier New CYR"/>
          <w:sz w:val="28"/>
          <w:szCs w:val="28"/>
        </w:rPr>
        <w:tab/>
      </w:r>
      <w:r>
        <w:rPr>
          <w:rFonts w:eastAsia="Times New Roman CYR" w:cs="Times New Roman CYR"/>
          <w:color w:val="000000"/>
          <w:spacing w:val="3"/>
          <w:sz w:val="28"/>
          <w:szCs w:val="28"/>
        </w:rPr>
        <w:t>наглядные пособия, дидактические материалы.</w:t>
      </w:r>
    </w:p>
    <w:p w:rsidR="00C86016" w:rsidRDefault="00C86016" w:rsidP="00C86016">
      <w:pPr>
        <w:autoSpaceDE w:val="0"/>
        <w:spacing w:line="276" w:lineRule="auto"/>
        <w:ind w:left="20" w:right="20" w:firstLine="700"/>
        <w:jc w:val="both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Times New Roman CYR" w:cs="Times New Roman CYR"/>
          <w:color w:val="000000"/>
          <w:spacing w:val="3"/>
          <w:sz w:val="28"/>
          <w:szCs w:val="28"/>
        </w:rPr>
        <w:t>Школа эффективно использует имущество, закрепленное за ней на праве оперативного управления, обеспечивает его сохранность, осуществляет текущий и капитальный ремонт имущества.</w:t>
      </w:r>
    </w:p>
    <w:p w:rsidR="00C86016" w:rsidRDefault="00C86016" w:rsidP="00C86016">
      <w:pPr>
        <w:autoSpaceDE w:val="0"/>
        <w:spacing w:line="276" w:lineRule="auto"/>
        <w:ind w:left="20" w:right="20"/>
        <w:jc w:val="both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Times New Roman CYR" w:cs="Times New Roman CYR"/>
          <w:color w:val="000000"/>
          <w:spacing w:val="3"/>
          <w:sz w:val="28"/>
          <w:szCs w:val="28"/>
        </w:rPr>
        <w:t>В Школе установлена пожарная сигнализация; тревожная кнопка.</w:t>
      </w:r>
    </w:p>
    <w:p w:rsidR="005D2698" w:rsidRDefault="005D2698" w:rsidP="00C86016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</w:p>
    <w:p w:rsidR="00913A27" w:rsidRDefault="00261646" w:rsidP="001661EE">
      <w:pPr>
        <w:pStyle w:val="a9"/>
        <w:tabs>
          <w:tab w:val="clear" w:pos="4677"/>
          <w:tab w:val="clear" w:pos="9355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7.3. Учебно-методическое и библиотечное обеспечение.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качественного учебно-методического, информационного и библиотечного обеспечения в школе функционирует библиотека. 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библиотеки организована на основании «Положения о пользовании библиотечно-информационными ресурсами»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которой располагает Школа. 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ориентирована на полноценное обеспечение учебного процесса. 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библиотеки – оперативное библиотечное и информационно-библиографическое обслуживание обучающихся, преподавателей в соответствии с их информационными запросами. 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поступающая литература подлежит строгому учету и фиксируется в соответствующих документах. С этой целью используются инвентарные книги, регистрационная картотека. </w:t>
      </w:r>
    </w:p>
    <w:p w:rsidR="006225BC" w:rsidRDefault="00C86016" w:rsidP="00C86016">
      <w:pPr>
        <w:autoSpaceDE w:val="0"/>
        <w:spacing w:line="100" w:lineRule="atLeast"/>
        <w:ind w:left="20" w:right="20" w:firstLine="700"/>
        <w:jc w:val="both"/>
        <w:rPr>
          <w:rFonts w:eastAsia="Times New Roman CYR" w:cs="Times New Roman CYR"/>
          <w:color w:val="000000"/>
          <w:spacing w:val="3"/>
          <w:sz w:val="28"/>
          <w:szCs w:val="28"/>
        </w:rPr>
      </w:pPr>
      <w:r>
        <w:rPr>
          <w:rFonts w:eastAsia="Times New Roman CYR" w:cs="Times New Roman CYR"/>
          <w:color w:val="000000"/>
          <w:spacing w:val="3"/>
          <w:sz w:val="28"/>
          <w:szCs w:val="28"/>
        </w:rPr>
        <w:t>Библиотечный фонд располагает достаточным количеством нотной, учебной и методической литературы, фонотекой и видеотекой с записями опер, балетов, симфонической, инструментальной и вокальной музыки.</w:t>
      </w:r>
    </w:p>
    <w:p w:rsidR="00C86016" w:rsidRPr="00C86016" w:rsidRDefault="00C86016" w:rsidP="00C86016">
      <w:pPr>
        <w:autoSpaceDE w:val="0"/>
        <w:spacing w:line="100" w:lineRule="atLeast"/>
        <w:ind w:left="20" w:right="20" w:firstLine="700"/>
        <w:jc w:val="both"/>
        <w:rPr>
          <w:rFonts w:eastAsia="Times New Roman CYR" w:cs="Times New Roman CYR"/>
          <w:color w:val="000000"/>
          <w:spacing w:val="3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  <w:gridCol w:w="2835"/>
        <w:gridCol w:w="2409"/>
      </w:tblGrid>
      <w:tr w:rsidR="001F3CCA" w:rsidRPr="001F3CCA" w:rsidTr="001F3CCA">
        <w:trPr>
          <w:cantSplit/>
          <w:trHeight w:val="132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</w:p>
          <w:p w:rsidR="001F3CCA" w:rsidRPr="001F3CCA" w:rsidRDefault="001F3CCA" w:rsidP="001F3CCA">
            <w:pPr>
              <w:jc w:val="center"/>
              <w:rPr>
                <w:sz w:val="28"/>
              </w:rPr>
            </w:pPr>
            <w:r w:rsidRPr="001F3CCA">
              <w:rPr>
                <w:sz w:val="28"/>
              </w:rPr>
              <w:t>Подписные, периодические, специальные издания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</w:p>
          <w:p w:rsidR="001F3CCA" w:rsidRPr="001F3CCA" w:rsidRDefault="003556CD" w:rsidP="001F3C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наименований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 w:rsidRPr="001F3CCA">
              <w:rPr>
                <w:sz w:val="28"/>
              </w:rPr>
              <w:t>С какого года</w:t>
            </w:r>
          </w:p>
          <w:p w:rsidR="001F3CCA" w:rsidRPr="001F3CCA" w:rsidRDefault="001F3CCA" w:rsidP="001F3CCA">
            <w:pPr>
              <w:jc w:val="center"/>
              <w:rPr>
                <w:sz w:val="28"/>
              </w:rPr>
            </w:pPr>
            <w:r w:rsidRPr="001F3CCA">
              <w:rPr>
                <w:sz w:val="28"/>
              </w:rPr>
              <w:t>(за какие годы)</w:t>
            </w:r>
          </w:p>
        </w:tc>
      </w:tr>
      <w:tr w:rsidR="001F3CCA" w:rsidRPr="001F3CCA" w:rsidTr="001F3CCA">
        <w:trPr>
          <w:cantSplit/>
          <w:trHeight w:val="589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t>Нотная литература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 w:rsidRPr="001F3CCA">
              <w:rPr>
                <w:sz w:val="28"/>
              </w:rPr>
              <w:t>10622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1961-2014</w:t>
            </w:r>
          </w:p>
        </w:tc>
      </w:tr>
      <w:tr w:rsidR="001F3CCA" w:rsidRPr="001F3CCA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t>Книги и брошюры по профилю учреждения:</w:t>
            </w:r>
          </w:p>
          <w:p w:rsidR="001F3CCA" w:rsidRPr="001F3CCA" w:rsidRDefault="001F3CCA" w:rsidP="001F3CCA">
            <w:pPr>
              <w:rPr>
                <w:sz w:val="28"/>
              </w:rPr>
            </w:pPr>
            <w:r w:rsidRPr="001F3CCA">
              <w:rPr>
                <w:sz w:val="28"/>
              </w:rPr>
              <w:lastRenderedPageBreak/>
              <w:t xml:space="preserve">Методические пособия для педагогов Методические пособия для обучающихся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</w:p>
          <w:p w:rsidR="001F3CCA" w:rsidRPr="001F3CCA" w:rsidRDefault="001F3CCA" w:rsidP="001F3CCA">
            <w:pPr>
              <w:jc w:val="center"/>
              <w:rPr>
                <w:sz w:val="28"/>
              </w:rPr>
            </w:pPr>
            <w:r w:rsidRPr="001F3CCA">
              <w:rPr>
                <w:sz w:val="28"/>
              </w:rPr>
              <w:lastRenderedPageBreak/>
              <w:t>507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1970-2014</w:t>
            </w:r>
          </w:p>
        </w:tc>
      </w:tr>
      <w:tr w:rsidR="001F3CCA" w:rsidRPr="001F3CCA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lastRenderedPageBreak/>
              <w:t>Аннотированные указатели,</w:t>
            </w:r>
          </w:p>
          <w:p w:rsidR="001F3CCA" w:rsidRPr="001F3CCA" w:rsidRDefault="001F3CCA" w:rsidP="001F3CCA">
            <w:pPr>
              <w:rPr>
                <w:sz w:val="28"/>
              </w:rPr>
            </w:pPr>
            <w:r w:rsidRPr="001F3CCA">
              <w:rPr>
                <w:sz w:val="28"/>
              </w:rPr>
              <w:t>тематические словари, справочники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 w:rsidRPr="001F3CCA">
              <w:rPr>
                <w:sz w:val="28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1970-2014</w:t>
            </w:r>
          </w:p>
        </w:tc>
      </w:tr>
      <w:tr w:rsidR="001F3CCA" w:rsidRPr="001F3CCA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t xml:space="preserve">Дидактический материал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 w:rsidRPr="001F3CCA">
              <w:rPr>
                <w:sz w:val="28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C10794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1970-2020</w:t>
            </w:r>
          </w:p>
        </w:tc>
      </w:tr>
      <w:tr w:rsidR="001F3CCA" w:rsidRPr="001F3CCA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t>Учебные программы по видам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jc w:val="center"/>
              <w:rPr>
                <w:sz w:val="28"/>
              </w:rPr>
            </w:pPr>
            <w:r w:rsidRPr="001F3CCA">
              <w:rPr>
                <w:sz w:val="28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C10794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1985-2020</w:t>
            </w:r>
          </w:p>
        </w:tc>
      </w:tr>
      <w:tr w:rsidR="001F3CCA" w:rsidRPr="001F3CCA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CCA" w:rsidRPr="001F3CCA" w:rsidRDefault="001F3CCA" w:rsidP="001F3CCA">
            <w:pPr>
              <w:snapToGrid w:val="0"/>
              <w:rPr>
                <w:sz w:val="28"/>
              </w:rPr>
            </w:pPr>
            <w:r w:rsidRPr="001F3CCA">
              <w:rPr>
                <w:sz w:val="28"/>
              </w:rPr>
              <w:t>Аудио, видео, медиа материалы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6" w:rsidRPr="001F3CCA" w:rsidRDefault="00C86016" w:rsidP="00C8601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CCA" w:rsidRPr="001F3CCA" w:rsidRDefault="00C10794" w:rsidP="001F3CC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2004-2020</w:t>
            </w:r>
          </w:p>
        </w:tc>
      </w:tr>
      <w:tr w:rsidR="00C86016" w:rsidRPr="00DC61E4" w:rsidTr="001F3CC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6" w:rsidRPr="00DC61E4" w:rsidRDefault="00DC61E4" w:rsidP="001F3CCA">
            <w:pPr>
              <w:snapToGrid w:val="0"/>
              <w:rPr>
                <w:b/>
                <w:sz w:val="28"/>
              </w:rPr>
            </w:pPr>
            <w:r w:rsidRPr="00DC61E4">
              <w:rPr>
                <w:b/>
                <w:sz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16" w:rsidRPr="00DC61E4" w:rsidRDefault="00DC61E4" w:rsidP="00C86016">
            <w:pPr>
              <w:snapToGrid w:val="0"/>
              <w:jc w:val="center"/>
              <w:rPr>
                <w:b/>
                <w:sz w:val="28"/>
              </w:rPr>
            </w:pPr>
            <w:r w:rsidRPr="00DC61E4">
              <w:rPr>
                <w:b/>
                <w:sz w:val="28"/>
              </w:rPr>
              <w:t>12103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016" w:rsidRPr="00DC61E4" w:rsidRDefault="00C86016" w:rsidP="001F3CCA">
            <w:pPr>
              <w:snapToGrid w:val="0"/>
              <w:jc w:val="center"/>
              <w:rPr>
                <w:b/>
                <w:sz w:val="28"/>
              </w:rPr>
            </w:pPr>
          </w:p>
        </w:tc>
      </w:tr>
    </w:tbl>
    <w:p w:rsidR="006225BC" w:rsidRDefault="006225BC" w:rsidP="009278AA">
      <w:pPr>
        <w:pStyle w:val="Default"/>
        <w:rPr>
          <w:sz w:val="28"/>
          <w:szCs w:val="28"/>
        </w:rPr>
      </w:pPr>
    </w:p>
    <w:p w:rsidR="009278AA" w:rsidRDefault="003556CD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278AA">
        <w:rPr>
          <w:sz w:val="28"/>
          <w:szCs w:val="28"/>
        </w:rPr>
        <w:t xml:space="preserve">школе большое внимание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 </w:t>
      </w:r>
    </w:p>
    <w:p w:rsidR="009278AA" w:rsidRDefault="009278AA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новых технологий с традиционными формами и методами обслуживания дает возможность библиотеке удовлетворять информационные потребности на качественно более высоком уровне. </w:t>
      </w:r>
      <w:r w:rsidR="00EA7362">
        <w:rPr>
          <w:sz w:val="28"/>
          <w:szCs w:val="28"/>
        </w:rPr>
        <w:t>В библиотеке имеется многофункциональное устройство (принтер, сканер), позволяющее шире использовать информационные ресурсы.</w:t>
      </w:r>
    </w:p>
    <w:p w:rsidR="009278AA" w:rsidRDefault="006225BC" w:rsidP="00C1079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школы </w:t>
      </w:r>
      <w:r w:rsidR="003556CD">
        <w:rPr>
          <w:sz w:val="28"/>
          <w:szCs w:val="28"/>
        </w:rPr>
        <w:t xml:space="preserve">в сети интернет есть </w:t>
      </w:r>
      <w:r>
        <w:rPr>
          <w:sz w:val="28"/>
          <w:szCs w:val="28"/>
        </w:rPr>
        <w:t xml:space="preserve">страничка </w:t>
      </w:r>
      <w:r w:rsidR="00EA7362">
        <w:rPr>
          <w:sz w:val="28"/>
          <w:szCs w:val="28"/>
        </w:rPr>
        <w:t xml:space="preserve">«Электронная библиотека» </w:t>
      </w:r>
      <w:r w:rsidR="00AF5A22">
        <w:rPr>
          <w:sz w:val="28"/>
          <w:szCs w:val="28"/>
        </w:rPr>
        <w:t>в виде ссылок на ведущие музыкальные</w:t>
      </w:r>
      <w:r>
        <w:rPr>
          <w:sz w:val="28"/>
          <w:szCs w:val="28"/>
        </w:rPr>
        <w:t xml:space="preserve"> </w:t>
      </w:r>
      <w:r w:rsidR="00EA7362">
        <w:rPr>
          <w:sz w:val="28"/>
          <w:szCs w:val="28"/>
        </w:rPr>
        <w:t xml:space="preserve">электронные </w:t>
      </w:r>
      <w:r w:rsidR="00AF5A22">
        <w:rPr>
          <w:sz w:val="28"/>
          <w:szCs w:val="28"/>
        </w:rPr>
        <w:t>библиотеки нотных, методических, видео и аудио материалов.</w:t>
      </w:r>
    </w:p>
    <w:p w:rsidR="006225BC" w:rsidRDefault="006225BC" w:rsidP="001661EE">
      <w:pPr>
        <w:pStyle w:val="Default"/>
        <w:spacing w:line="276" w:lineRule="auto"/>
        <w:rPr>
          <w:sz w:val="28"/>
          <w:szCs w:val="28"/>
        </w:rPr>
      </w:pPr>
    </w:p>
    <w:p w:rsidR="006225BC" w:rsidRPr="00DC61E4" w:rsidRDefault="00DC61E4" w:rsidP="00DC61E4">
      <w:pPr>
        <w:pStyle w:val="Default"/>
        <w:spacing w:line="276" w:lineRule="auto"/>
        <w:rPr>
          <w:b/>
          <w:sz w:val="28"/>
          <w:szCs w:val="28"/>
        </w:rPr>
      </w:pPr>
      <w:r w:rsidRPr="00DC61E4">
        <w:rPr>
          <w:b/>
          <w:sz w:val="28"/>
          <w:szCs w:val="28"/>
        </w:rPr>
        <w:t>7.4. Информационное обеспечение</w:t>
      </w:r>
      <w:r>
        <w:rPr>
          <w:b/>
          <w:sz w:val="28"/>
          <w:szCs w:val="28"/>
        </w:rPr>
        <w:t>.</w:t>
      </w:r>
    </w:p>
    <w:p w:rsidR="00E864B8" w:rsidRDefault="00E864B8" w:rsidP="0080556C">
      <w:pPr>
        <w:pStyle w:val="Default"/>
        <w:spacing w:line="276" w:lineRule="auto"/>
        <w:rPr>
          <w:sz w:val="28"/>
          <w:szCs w:val="28"/>
        </w:rPr>
      </w:pPr>
    </w:p>
    <w:p w:rsidR="0080556C" w:rsidRDefault="0080556C" w:rsidP="0080556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Качество информационного обесп</w:t>
      </w:r>
      <w:r w:rsidR="00C10794">
        <w:rPr>
          <w:sz w:val="28"/>
          <w:szCs w:val="28"/>
        </w:rPr>
        <w:t>ечения деятельности школы в 2020</w:t>
      </w:r>
      <w:r>
        <w:rPr>
          <w:sz w:val="28"/>
          <w:szCs w:val="28"/>
        </w:rPr>
        <w:t xml:space="preserve"> году был обеспечено: </w:t>
      </w:r>
    </w:p>
    <w:p w:rsidR="0080556C" w:rsidRDefault="0080556C" w:rsidP="0080556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бесперебойным функционированием сайта организации, предоставлением открытого доступа к полной информации об учреждении и документам школы; </w:t>
      </w:r>
    </w:p>
    <w:p w:rsidR="0080556C" w:rsidRDefault="0080556C" w:rsidP="0080556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 организацией информационного сопровождения деятельности через размещение информации на информационных стендах школы, предоставление возможности ознакомления с документами на бумажных носителях; </w:t>
      </w:r>
    </w:p>
    <w:p w:rsidR="00E864B8" w:rsidRDefault="0080556C" w:rsidP="0080556C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 освещением деятельности школы в средствах массовой информации.</w:t>
      </w:r>
      <w:r w:rsidR="00E864B8">
        <w:rPr>
          <w:sz w:val="28"/>
          <w:szCs w:val="28"/>
        </w:rPr>
        <w:t xml:space="preserve">   </w:t>
      </w:r>
    </w:p>
    <w:p w:rsidR="00E864B8" w:rsidRDefault="00E864B8" w:rsidP="0080556C">
      <w:pPr>
        <w:pStyle w:val="Default"/>
        <w:spacing w:line="276" w:lineRule="auto"/>
        <w:rPr>
          <w:b/>
          <w:sz w:val="28"/>
          <w:szCs w:val="28"/>
        </w:rPr>
      </w:pPr>
    </w:p>
    <w:p w:rsidR="00E864B8" w:rsidRPr="008647B4" w:rsidRDefault="00B64830" w:rsidP="0080556C">
      <w:pPr>
        <w:pStyle w:val="Default"/>
        <w:spacing w:line="276" w:lineRule="auto"/>
        <w:rPr>
          <w:b/>
          <w:i/>
          <w:sz w:val="28"/>
          <w:szCs w:val="28"/>
        </w:rPr>
      </w:pPr>
      <w:r w:rsidRPr="008647B4">
        <w:rPr>
          <w:b/>
          <w:i/>
          <w:sz w:val="28"/>
          <w:szCs w:val="28"/>
        </w:rPr>
        <w:t>1.</w:t>
      </w:r>
      <w:r w:rsidR="00E864B8" w:rsidRPr="008647B4">
        <w:rPr>
          <w:b/>
          <w:i/>
          <w:sz w:val="28"/>
          <w:szCs w:val="28"/>
        </w:rPr>
        <w:t>Функционирование сайта Ш</w:t>
      </w:r>
      <w:r w:rsidR="003556CD">
        <w:rPr>
          <w:b/>
          <w:i/>
          <w:sz w:val="28"/>
          <w:szCs w:val="28"/>
        </w:rPr>
        <w:t xml:space="preserve">колы, предоставление открытого </w:t>
      </w:r>
      <w:r w:rsidR="00E864B8" w:rsidRPr="008647B4">
        <w:rPr>
          <w:b/>
          <w:i/>
          <w:sz w:val="28"/>
          <w:szCs w:val="28"/>
        </w:rPr>
        <w:t>доступа к полной информации об учреждении и документах Школы.</w:t>
      </w:r>
    </w:p>
    <w:p w:rsidR="0080556C" w:rsidRDefault="00C10794" w:rsidP="00E864B8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2020</w:t>
      </w:r>
      <w:r w:rsidR="003556CD">
        <w:rPr>
          <w:color w:val="auto"/>
          <w:sz w:val="28"/>
          <w:szCs w:val="28"/>
        </w:rPr>
        <w:t xml:space="preserve"> году официальный сайт школы </w:t>
      </w:r>
      <w:r w:rsidR="0080556C">
        <w:rPr>
          <w:color w:val="auto"/>
          <w:sz w:val="28"/>
          <w:szCs w:val="28"/>
        </w:rPr>
        <w:t xml:space="preserve">находился в режиме доступа: </w:t>
      </w:r>
    </w:p>
    <w:p w:rsidR="0080556C" w:rsidRDefault="0080556C" w:rsidP="00C1079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Структура сай</w:t>
      </w:r>
      <w:r w:rsidR="00E864B8">
        <w:rPr>
          <w:color w:val="auto"/>
          <w:sz w:val="28"/>
          <w:szCs w:val="28"/>
        </w:rPr>
        <w:t xml:space="preserve">та, а также размещенная на нем </w:t>
      </w:r>
      <w:r>
        <w:rPr>
          <w:color w:val="auto"/>
          <w:sz w:val="28"/>
          <w:szCs w:val="28"/>
        </w:rPr>
        <w:t>информация и документы соответствуют действующему законодательству РФ (Постановление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Приказ Федеральной службы по надзору в сфере образования и науки (</w:t>
      </w:r>
      <w:proofErr w:type="spellStart"/>
      <w:r>
        <w:rPr>
          <w:color w:val="auto"/>
          <w:sz w:val="28"/>
          <w:szCs w:val="28"/>
        </w:rPr>
        <w:t>Рособрнадзор</w:t>
      </w:r>
      <w:proofErr w:type="spellEnd"/>
      <w:r>
        <w:rPr>
          <w:color w:val="auto"/>
          <w:sz w:val="28"/>
          <w:szCs w:val="28"/>
        </w:rPr>
        <w:t>)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</w:t>
      </w:r>
      <w:r w:rsidR="00E864B8">
        <w:rPr>
          <w:color w:val="auto"/>
          <w:sz w:val="28"/>
          <w:szCs w:val="28"/>
        </w:rPr>
        <w:t>редставления на нем информации".</w:t>
      </w:r>
    </w:p>
    <w:p w:rsidR="0080556C" w:rsidRDefault="00E864B8" w:rsidP="00F530B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E864B8">
        <w:rPr>
          <w:rFonts w:eastAsia="Times New Roman CYR" w:cs="Times New Roman CYR"/>
          <w:spacing w:val="3"/>
          <w:sz w:val="28"/>
          <w:szCs w:val="28"/>
        </w:rPr>
        <w:t>Преподаватели, учащиеся Школы и их родители имеют доступ к федеральным, региональным, муниципальным информационным источникам и электронным образовательным ресурсам, самостоятельно выходя через официальный сайт Школы по размещенным полезным ссылкам.</w:t>
      </w:r>
    </w:p>
    <w:p w:rsidR="0080556C" w:rsidRDefault="0080556C" w:rsidP="00F530B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Деятельность школы широко освещается и в социальных сетях: </w:t>
      </w:r>
      <w:r w:rsidR="0019239B">
        <w:rPr>
          <w:color w:val="auto"/>
          <w:sz w:val="28"/>
          <w:szCs w:val="28"/>
        </w:rPr>
        <w:t>с сентября 2017</w:t>
      </w:r>
      <w:r>
        <w:rPr>
          <w:color w:val="auto"/>
          <w:sz w:val="28"/>
          <w:szCs w:val="28"/>
        </w:rPr>
        <w:t xml:space="preserve"> г. в </w:t>
      </w:r>
      <w:proofErr w:type="spellStart"/>
      <w:proofErr w:type="gramStart"/>
      <w:r>
        <w:rPr>
          <w:color w:val="auto"/>
          <w:sz w:val="28"/>
          <w:szCs w:val="28"/>
        </w:rPr>
        <w:t>Facebook</w:t>
      </w:r>
      <w:proofErr w:type="spellEnd"/>
      <w:r>
        <w:rPr>
          <w:color w:val="auto"/>
          <w:sz w:val="28"/>
          <w:szCs w:val="28"/>
        </w:rPr>
        <w:t xml:space="preserve">, </w:t>
      </w:r>
      <w:r w:rsidR="0019239B">
        <w:rPr>
          <w:color w:val="auto"/>
          <w:sz w:val="28"/>
          <w:szCs w:val="28"/>
        </w:rPr>
        <w:t xml:space="preserve"> и</w:t>
      </w:r>
      <w:proofErr w:type="gramEnd"/>
      <w:r w:rsidR="0019239B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Instagram</w:t>
      </w:r>
      <w:proofErr w:type="spellEnd"/>
      <w:r>
        <w:rPr>
          <w:color w:val="auto"/>
          <w:sz w:val="28"/>
          <w:szCs w:val="28"/>
        </w:rPr>
        <w:t xml:space="preserve">. Подписчиками групп школы в социальных сетях являются не только учащиеся, но и их родители, а также преподаватели школы. Формат работы социальных сетей позволяет оперативно получать важную и интересную информацию, что служит положительной мотивацией для учащихся в их учебной и творческой деятельности. </w:t>
      </w:r>
      <w:r w:rsidR="00B64830">
        <w:rPr>
          <w:color w:val="auto"/>
          <w:sz w:val="28"/>
          <w:szCs w:val="28"/>
        </w:rPr>
        <w:t xml:space="preserve"> </w:t>
      </w:r>
    </w:p>
    <w:p w:rsidR="00B64830" w:rsidRPr="008647B4" w:rsidRDefault="00B64830" w:rsidP="00B64830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  <w:r w:rsidRPr="008647B4">
        <w:rPr>
          <w:b/>
          <w:i/>
          <w:color w:val="auto"/>
          <w:sz w:val="28"/>
          <w:szCs w:val="28"/>
        </w:rPr>
        <w:t>2. Организация информационн</w:t>
      </w:r>
      <w:r w:rsidR="003556CD">
        <w:rPr>
          <w:b/>
          <w:i/>
          <w:color w:val="auto"/>
          <w:sz w:val="28"/>
          <w:szCs w:val="28"/>
        </w:rPr>
        <w:t xml:space="preserve">ого сопровождения деятельности </w:t>
      </w:r>
      <w:r w:rsidRPr="008647B4">
        <w:rPr>
          <w:b/>
          <w:i/>
          <w:color w:val="auto"/>
          <w:sz w:val="28"/>
          <w:szCs w:val="28"/>
        </w:rPr>
        <w:t>через размещение информации на информационных стендах школы, предоставление документов на бумажных носителях.</w:t>
      </w:r>
    </w:p>
    <w:p w:rsidR="00B64830" w:rsidRDefault="00B64830" w:rsidP="00F530B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Информирование родителей и обучающихся осуществляется с помощью размещения информации на информационных стендах школы (режим работы, расписание занятий, объявления). Предоставлена возможность ознакомления с документами на бумажных носителях (образцы договоров, информация о платных услугах, лицензия, Устав Школы, локальные акты и иные документы школы), которые находятся в информационной папке на вахте школы. </w:t>
      </w:r>
    </w:p>
    <w:p w:rsidR="00B64830" w:rsidRDefault="00B64830" w:rsidP="00B64830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</w:p>
    <w:p w:rsidR="008647B4" w:rsidRDefault="00B64830" w:rsidP="0080556C">
      <w:pPr>
        <w:pStyle w:val="Default"/>
        <w:spacing w:after="27"/>
        <w:rPr>
          <w:b/>
          <w:bCs/>
          <w:color w:val="auto"/>
          <w:sz w:val="28"/>
          <w:szCs w:val="28"/>
        </w:rPr>
      </w:pPr>
      <w:r w:rsidRPr="008647B4">
        <w:rPr>
          <w:b/>
          <w:i/>
          <w:color w:val="auto"/>
          <w:sz w:val="28"/>
          <w:szCs w:val="28"/>
        </w:rPr>
        <w:t>3</w:t>
      </w:r>
      <w:r w:rsidR="0080556C" w:rsidRPr="008647B4">
        <w:rPr>
          <w:b/>
          <w:i/>
          <w:color w:val="auto"/>
          <w:sz w:val="28"/>
          <w:szCs w:val="28"/>
        </w:rPr>
        <w:t xml:space="preserve">. </w:t>
      </w:r>
      <w:r w:rsidR="0080556C" w:rsidRPr="008647B4">
        <w:rPr>
          <w:b/>
          <w:bCs/>
          <w:i/>
          <w:color w:val="auto"/>
          <w:sz w:val="28"/>
          <w:szCs w:val="28"/>
        </w:rPr>
        <w:t>Публикации о школе</w:t>
      </w:r>
      <w:r w:rsidR="0080556C">
        <w:rPr>
          <w:b/>
          <w:bCs/>
          <w:color w:val="auto"/>
          <w:sz w:val="28"/>
          <w:szCs w:val="28"/>
        </w:rPr>
        <w:t>.</w:t>
      </w:r>
    </w:p>
    <w:p w:rsidR="0080556C" w:rsidRPr="007E02E8" w:rsidRDefault="0080556C" w:rsidP="0080556C">
      <w:pPr>
        <w:pStyle w:val="Default"/>
        <w:spacing w:after="27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F530B3" w:rsidRPr="00383164">
        <w:rPr>
          <w:color w:val="auto"/>
          <w:sz w:val="28"/>
          <w:szCs w:val="28"/>
        </w:rPr>
        <w:t>В 2020</w:t>
      </w:r>
      <w:r w:rsidRPr="00383164">
        <w:rPr>
          <w:color w:val="auto"/>
          <w:sz w:val="28"/>
          <w:szCs w:val="28"/>
        </w:rPr>
        <w:t xml:space="preserve"> году на сайте Управления культуры </w:t>
      </w:r>
      <w:r w:rsidR="00B64830" w:rsidRPr="00383164">
        <w:rPr>
          <w:color w:val="auto"/>
          <w:sz w:val="28"/>
          <w:szCs w:val="28"/>
        </w:rPr>
        <w:t xml:space="preserve">и искусства Администрации города Новочеркасска </w:t>
      </w:r>
      <w:r w:rsidRPr="00383164">
        <w:rPr>
          <w:color w:val="auto"/>
          <w:sz w:val="28"/>
          <w:szCs w:val="28"/>
        </w:rPr>
        <w:t xml:space="preserve">было представлено </w:t>
      </w:r>
      <w:proofErr w:type="gramStart"/>
      <w:r w:rsidR="007E02E8" w:rsidRPr="00383164">
        <w:rPr>
          <w:color w:val="auto"/>
          <w:sz w:val="28"/>
          <w:szCs w:val="28"/>
        </w:rPr>
        <w:t>2</w:t>
      </w:r>
      <w:r w:rsidR="003556CD">
        <w:rPr>
          <w:color w:val="auto"/>
          <w:sz w:val="28"/>
          <w:szCs w:val="28"/>
        </w:rPr>
        <w:t xml:space="preserve">  публикации</w:t>
      </w:r>
      <w:proofErr w:type="gramEnd"/>
      <w:r w:rsidR="008647B4" w:rsidRPr="00383164">
        <w:rPr>
          <w:color w:val="auto"/>
          <w:sz w:val="28"/>
          <w:szCs w:val="28"/>
        </w:rPr>
        <w:t xml:space="preserve"> о мероприятиях, проведённых нашей школой.</w:t>
      </w:r>
    </w:p>
    <w:p w:rsidR="007E02E8" w:rsidRDefault="007E02E8" w:rsidP="008647B4">
      <w:pPr>
        <w:pStyle w:val="a7"/>
        <w:snapToGrid w:val="0"/>
        <w:rPr>
          <w:bCs/>
          <w:sz w:val="28"/>
          <w:szCs w:val="28"/>
        </w:rPr>
      </w:pPr>
    </w:p>
    <w:p w:rsidR="007E02E8" w:rsidRPr="007E02E8" w:rsidRDefault="007E02E8" w:rsidP="007E02E8">
      <w:pPr>
        <w:suppressAutoHyphens w:val="0"/>
        <w:rPr>
          <w:lang w:eastAsia="ru-RU"/>
        </w:rPr>
      </w:pPr>
      <w:r w:rsidRPr="007E02E8">
        <w:rPr>
          <w:lang w:eastAsia="ru-RU"/>
        </w:rPr>
        <w:t>май 2020</w:t>
      </w:r>
    </w:p>
    <w:p w:rsidR="007E02E8" w:rsidRPr="007E02E8" w:rsidRDefault="00FA65EE" w:rsidP="007E02E8">
      <w:pPr>
        <w:suppressAutoHyphens w:val="0"/>
        <w:spacing w:before="100" w:beforeAutospacing="1" w:after="195"/>
        <w:rPr>
          <w:lang w:eastAsia="ru-RU"/>
        </w:rPr>
      </w:pPr>
      <w:hyperlink r:id="rId9" w:tgtFrame="_blank" w:history="1">
        <w:r w:rsidR="007E02E8" w:rsidRPr="007E02E8">
          <w:rPr>
            <w:rFonts w:ascii="Calibri" w:hAnsi="Calibri" w:cs="Calibri"/>
            <w:color w:val="0000FF"/>
            <w:sz w:val="22"/>
            <w:szCs w:val="22"/>
            <w:u w:val="single"/>
            <w:lang w:eastAsia="ru-RU"/>
          </w:rPr>
          <w:t>https://novocherkassk.net/news/2020/05/60307-novocherkasskaya-muzykalnaya-shkola-imeni-sv-rahmaninova-podderzhala-vserossiyskie-akcii-siniy-platochek-i-nasledniki-pobedy/</w:t>
        </w:r>
      </w:hyperlink>
    </w:p>
    <w:p w:rsidR="007E02E8" w:rsidRPr="007E02E8" w:rsidRDefault="00FA65EE" w:rsidP="007E02E8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  <w:lang w:eastAsia="ru-RU"/>
        </w:rPr>
      </w:pPr>
      <w:hyperlink r:id="rId10" w:tgtFrame="_blank" w:history="1">
        <w:r w:rsidR="007E02E8" w:rsidRPr="007E02E8">
          <w:rPr>
            <w:rFonts w:ascii="Georgia" w:hAnsi="Georgia"/>
            <w:color w:val="000000"/>
            <w:kern w:val="36"/>
            <w:sz w:val="22"/>
            <w:szCs w:val="22"/>
            <w:u w:val="single"/>
            <w:shd w:val="clear" w:color="auto" w:fill="FFFFFF"/>
            <w:lang w:eastAsia="ru-RU"/>
          </w:rPr>
          <w:t>Новочеркасская музыкальная школа имени С.В. Рахманинова поддержала всероссийские акции «Синий Платочек» и «Наследники Победы»</w:t>
        </w:r>
      </w:hyperlink>
    </w:p>
    <w:p w:rsidR="007E02E8" w:rsidRPr="007E02E8" w:rsidRDefault="00FA65EE" w:rsidP="007E02E8">
      <w:pPr>
        <w:suppressAutoHyphens w:val="0"/>
        <w:spacing w:before="100" w:beforeAutospacing="1" w:after="195"/>
        <w:rPr>
          <w:lang w:eastAsia="ru-RU"/>
        </w:rPr>
      </w:pPr>
      <w:hyperlink r:id="rId11" w:tgtFrame="_blank" w:history="1">
        <w:r w:rsidR="007E02E8" w:rsidRPr="007E02E8">
          <w:rPr>
            <w:rFonts w:ascii="Calibri" w:hAnsi="Calibri" w:cs="Calibri"/>
            <w:color w:val="0000FF"/>
            <w:sz w:val="22"/>
            <w:szCs w:val="22"/>
            <w:u w:val="single"/>
            <w:lang w:eastAsia="ru-RU"/>
          </w:rPr>
          <w:t>https://novocherkassk.net/news/2020/12/63064-detskaya-muzykalnaya-shkola-imeni-sv-rahmaninova-prisoedinilas-k-akcii-novogodnie-okna/</w:t>
        </w:r>
      </w:hyperlink>
    </w:p>
    <w:p w:rsidR="007E02E8" w:rsidRPr="007E02E8" w:rsidRDefault="00FA65EE" w:rsidP="007E02E8">
      <w:pPr>
        <w:numPr>
          <w:ilvl w:val="0"/>
          <w:numId w:val="1"/>
        </w:numPr>
        <w:tabs>
          <w:tab w:val="clear" w:pos="432"/>
        </w:tabs>
        <w:suppressAutoHyphens w:val="0"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  <w:lang w:eastAsia="ru-RU"/>
        </w:rPr>
      </w:pPr>
      <w:hyperlink r:id="rId12" w:tgtFrame="_blank" w:history="1">
        <w:r w:rsidR="007E02E8" w:rsidRPr="007E02E8">
          <w:rPr>
            <w:rFonts w:ascii="Georgia" w:hAnsi="Georgia"/>
            <w:color w:val="000000"/>
            <w:kern w:val="36"/>
            <w:u w:val="single"/>
            <w:shd w:val="clear" w:color="auto" w:fill="FFFFFF"/>
            <w:lang w:eastAsia="ru-RU"/>
          </w:rPr>
          <w:t>Детская музыкальная школа имени С.В. Рахманинова присоединилась к акции «Новогодние Окна»</w:t>
        </w:r>
      </w:hyperlink>
      <w:r w:rsidR="007E02E8" w:rsidRPr="007E02E8">
        <w:rPr>
          <w:rFonts w:ascii="Georgia" w:hAnsi="Georgia"/>
          <w:color w:val="000000"/>
          <w:kern w:val="36"/>
          <w:shd w:val="clear" w:color="auto" w:fill="FFFFFF"/>
          <w:lang w:eastAsia="ru-RU"/>
        </w:rPr>
        <w:t xml:space="preserve"> 24.12.2020г.</w:t>
      </w:r>
    </w:p>
    <w:p w:rsidR="007E02E8" w:rsidRPr="008647B4" w:rsidRDefault="007E02E8" w:rsidP="008647B4">
      <w:pPr>
        <w:pStyle w:val="a7"/>
        <w:snapToGrid w:val="0"/>
        <w:rPr>
          <w:bCs/>
          <w:sz w:val="28"/>
          <w:szCs w:val="28"/>
        </w:rPr>
      </w:pPr>
    </w:p>
    <w:p w:rsidR="0080556C" w:rsidRDefault="0080556C" w:rsidP="00F530B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 и рекомендации. </w:t>
      </w:r>
      <w:r>
        <w:rPr>
          <w:sz w:val="28"/>
          <w:szCs w:val="28"/>
        </w:rPr>
        <w:t xml:space="preserve">В школе создана информационная система, обеспечивающая открытый доступ к информации и документам Школы всех участников образовательного процесса. Школа обеспечивает открытый доступ к информации и документам в соответствии с действующим законодательством. В целях повышения качества образовательных услуг и эффективности деятельности Школы, необходимо: </w:t>
      </w:r>
    </w:p>
    <w:p w:rsidR="0080556C" w:rsidRDefault="008055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продолжать непрерывную деятельность по формированию контента официального сайта Школы </w:t>
      </w:r>
    </w:p>
    <w:p w:rsidR="0080556C" w:rsidRDefault="008647B4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56C">
        <w:rPr>
          <w:sz w:val="28"/>
          <w:szCs w:val="28"/>
        </w:rPr>
        <w:t xml:space="preserve">) продолжать активную работу по представлению Школы в социальных сетях. Развитие информационного обеспечения деятельности Школы должно стать одним их основных направлений Программы развития на </w:t>
      </w:r>
      <w:r>
        <w:rPr>
          <w:sz w:val="28"/>
          <w:szCs w:val="28"/>
        </w:rPr>
        <w:t xml:space="preserve">2020-2025 </w:t>
      </w:r>
      <w:r w:rsidR="0080556C">
        <w:rPr>
          <w:sz w:val="28"/>
          <w:szCs w:val="28"/>
        </w:rPr>
        <w:t xml:space="preserve">годы. </w:t>
      </w:r>
    </w:p>
    <w:p w:rsidR="0080556C" w:rsidRDefault="008647B4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56C">
        <w:rPr>
          <w:sz w:val="28"/>
          <w:szCs w:val="28"/>
        </w:rPr>
        <w:t xml:space="preserve">) Проводить работу по увеличению публикаций и освещению деятельности учреждения в средствах массовой информации и профессиональных изданиях, планировать издание буклетов о деятельности творческих коллективов. </w:t>
      </w:r>
    </w:p>
    <w:p w:rsidR="00261646" w:rsidRDefault="00261646" w:rsidP="00F530B3">
      <w:pPr>
        <w:pStyle w:val="a9"/>
        <w:tabs>
          <w:tab w:val="clear" w:pos="4677"/>
          <w:tab w:val="clear" w:pos="9355"/>
        </w:tabs>
        <w:jc w:val="both"/>
        <w:rPr>
          <w:b/>
          <w:bCs/>
          <w:sz w:val="28"/>
          <w:szCs w:val="28"/>
        </w:rPr>
      </w:pPr>
    </w:p>
    <w:p w:rsidR="00261646" w:rsidRDefault="00261646" w:rsidP="00F50720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</w:p>
    <w:p w:rsidR="00261646" w:rsidRDefault="008647B4" w:rsidP="00F50720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Pr="00AC0F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ДЕЯТЕЛЬНОСТЬ</w:t>
      </w:r>
    </w:p>
    <w:p w:rsidR="008808AF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деятельность школы рассматривается как неотъемлемый компонент образовательного процесса. Важнейшая функция творческой деятельности – воспитательная, поэтому большое внимание уделяется решению следующих задач</w:t>
      </w:r>
      <w:r w:rsidR="008808AF">
        <w:rPr>
          <w:sz w:val="28"/>
          <w:szCs w:val="28"/>
        </w:rPr>
        <w:t xml:space="preserve">: </w:t>
      </w:r>
    </w:p>
    <w:p w:rsidR="00AC0F6C" w:rsidRDefault="008808AF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F6C">
        <w:rPr>
          <w:sz w:val="28"/>
          <w:szCs w:val="28"/>
        </w:rPr>
        <w:t xml:space="preserve">формированию личностных качеств учащихся: высокой нравственности, милосердия, порядочности; </w:t>
      </w:r>
    </w:p>
    <w:p w:rsidR="00AC0F6C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-усиления внимания к патриотическому и гражданскому воспитанию через пробуждение интереса к истокам русской истории, культуре и народному творчеству; </w:t>
      </w:r>
    </w:p>
    <w:p w:rsidR="00AC0F6C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-развитию художественного вкуса и культуры обучающихся на примерах духовных традиций многонационального российского народа; </w:t>
      </w:r>
    </w:p>
    <w:p w:rsidR="00C96821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-приобщению к художественному творчеству, выявление одарённых детей; </w:t>
      </w:r>
    </w:p>
    <w:p w:rsidR="00AC0F6C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-формированию здорового образа жизни; </w:t>
      </w:r>
    </w:p>
    <w:p w:rsidR="00AC0F6C" w:rsidRDefault="00AC0F6C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-приобщению к воспитательной работе семьи, включению семьи в единое воспитательное пространство. </w:t>
      </w:r>
    </w:p>
    <w:p w:rsidR="008808AF" w:rsidRDefault="008808AF" w:rsidP="00AC0F6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26075" w:rsidRDefault="00AC0F6C" w:rsidP="00AC0F6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Творческая деятельность школы включает в себя следующие направления: </w:t>
      </w:r>
    </w:p>
    <w:p w:rsidR="00026075" w:rsidRDefault="008808AF" w:rsidP="00AC0F6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6CD">
        <w:rPr>
          <w:sz w:val="28"/>
          <w:szCs w:val="28"/>
        </w:rPr>
        <w:t>-</w:t>
      </w:r>
      <w:proofErr w:type="spellStart"/>
      <w:r w:rsidR="00AC0F6C">
        <w:rPr>
          <w:sz w:val="28"/>
          <w:szCs w:val="28"/>
        </w:rPr>
        <w:t>конкурсно</w:t>
      </w:r>
      <w:proofErr w:type="spellEnd"/>
      <w:r w:rsidR="00AC0F6C">
        <w:rPr>
          <w:sz w:val="28"/>
          <w:szCs w:val="28"/>
        </w:rPr>
        <w:t xml:space="preserve">-фестивальное, </w:t>
      </w:r>
    </w:p>
    <w:p w:rsidR="00026075" w:rsidRDefault="00026075" w:rsidP="00AC0F6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6CD">
        <w:rPr>
          <w:sz w:val="28"/>
          <w:szCs w:val="28"/>
        </w:rPr>
        <w:t>-</w:t>
      </w:r>
      <w:r w:rsidR="00AC0F6C">
        <w:rPr>
          <w:sz w:val="28"/>
          <w:szCs w:val="28"/>
        </w:rPr>
        <w:t>концертно-просветительское,</w:t>
      </w:r>
    </w:p>
    <w:p w:rsidR="00026075" w:rsidRDefault="00AC0F6C" w:rsidP="00AC0F6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56CD">
        <w:rPr>
          <w:sz w:val="28"/>
          <w:szCs w:val="28"/>
        </w:rPr>
        <w:t>-</w:t>
      </w:r>
      <w:r>
        <w:rPr>
          <w:sz w:val="28"/>
          <w:szCs w:val="28"/>
        </w:rPr>
        <w:t xml:space="preserve">социокультурное, </w:t>
      </w:r>
    </w:p>
    <w:p w:rsidR="008647B4" w:rsidRPr="008647B4" w:rsidRDefault="00AC0F6C" w:rsidP="00AC0F6C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Одно из приоритетных направлений деятельности школы при реализации программы творческой деятельности – развитие коллективного музицирования. </w:t>
      </w:r>
    </w:p>
    <w:p w:rsidR="00F50720" w:rsidRPr="00E97A34" w:rsidRDefault="00F5072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E97A34">
        <w:rPr>
          <w:sz w:val="28"/>
          <w:szCs w:val="28"/>
        </w:rPr>
        <w:t>На базе школы созданы и успешно работают следующие детские творческие коллективы: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 w:rsidRPr="00E97A34">
        <w:rPr>
          <w:i/>
          <w:sz w:val="28"/>
          <w:szCs w:val="28"/>
          <w:u w:val="single"/>
        </w:rPr>
        <w:t>Оркестр русских народных инструментов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 w:rsidRPr="00372C93">
        <w:rPr>
          <w:i/>
          <w:sz w:val="28"/>
          <w:szCs w:val="28"/>
          <w:u w:val="single"/>
        </w:rPr>
        <w:t>Духовой оркестр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 w:rsidRPr="00372C93">
        <w:rPr>
          <w:i/>
          <w:sz w:val="28"/>
          <w:szCs w:val="28"/>
          <w:u w:val="single"/>
        </w:rPr>
        <w:t>Сводный хор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 w:rsidRPr="00372C93">
        <w:rPr>
          <w:i/>
          <w:sz w:val="28"/>
          <w:szCs w:val="28"/>
          <w:u w:val="single"/>
        </w:rPr>
        <w:t>Детский инструментальный ансамбль «Росток»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proofErr w:type="spellStart"/>
      <w:r w:rsidRPr="00372C93">
        <w:rPr>
          <w:i/>
          <w:sz w:val="28"/>
          <w:szCs w:val="28"/>
          <w:u w:val="single"/>
        </w:rPr>
        <w:t>Эстрадно</w:t>
      </w:r>
      <w:proofErr w:type="spellEnd"/>
      <w:r w:rsidRPr="00372C93">
        <w:rPr>
          <w:i/>
          <w:sz w:val="28"/>
          <w:szCs w:val="28"/>
          <w:u w:val="single"/>
        </w:rPr>
        <w:t>-джазовый ансамбль «Ритм»</w:t>
      </w:r>
    </w:p>
    <w:p w:rsidR="00F50720" w:rsidRPr="00372C93" w:rsidRDefault="00F50720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 w:rsidRPr="00372C93">
        <w:rPr>
          <w:i/>
          <w:sz w:val="28"/>
          <w:szCs w:val="28"/>
          <w:u w:val="single"/>
        </w:rPr>
        <w:t>Вокально-инструментальный ансамбль «Экспромт»</w:t>
      </w:r>
    </w:p>
    <w:p w:rsidR="00F50720" w:rsidRPr="00372C93" w:rsidRDefault="008808AF" w:rsidP="00F50720">
      <w:pPr>
        <w:pStyle w:val="a9"/>
        <w:tabs>
          <w:tab w:val="clear" w:pos="4677"/>
          <w:tab w:val="clear" w:pos="9355"/>
        </w:tabs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Множество дуэтов, трио, квартетов</w:t>
      </w:r>
    </w:p>
    <w:p w:rsidR="00F50720" w:rsidRDefault="00F5072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C70BA0" w:rsidRDefault="00C70BA0" w:rsidP="003556CD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Проблема оценки качества образовательного процесса в ДМШ и управления качеством приобретает в новых условиях существования школы большое значение. Специфика дополнительного образования его психолого-педагогических задач, форм управления, межличностных отношений участников образовательного процесса </w:t>
      </w:r>
      <w:r>
        <w:rPr>
          <w:bCs/>
          <w:sz w:val="28"/>
          <w:szCs w:val="28"/>
        </w:rPr>
        <w:t>отражается на системе ценностей, принятых в ДМШ, и эта система принципиально отличается от таковой, принятой в общеобразовательной школе.</w:t>
      </w:r>
    </w:p>
    <w:p w:rsidR="00C70BA0" w:rsidRDefault="00C70BA0" w:rsidP="00F530B3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Центральное место в ней занимают интересы учащихся. Обучение изначально ориентировано на субъективные ценности-потребности, желания, чувства, способности и возможности.</w:t>
      </w:r>
    </w:p>
    <w:p w:rsidR="00C70BA0" w:rsidRDefault="00C70BA0" w:rsidP="00F530B3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Система оценок, принятая в общеобразовательной школе, как универсальное средство оценки результативности деятельности и учащихся и учителей в ДМШ неприемлема. Оценка в системе дополнительного образования должна быть прежде всего позитивной, т.е. отражающей не степень отклонения от установленных норм, а характер и степе</w:t>
      </w:r>
      <w:r w:rsidR="003556CD">
        <w:rPr>
          <w:bCs/>
          <w:sz w:val="28"/>
          <w:szCs w:val="28"/>
        </w:rPr>
        <w:t xml:space="preserve">нь личностных достижений. Кроме </w:t>
      </w:r>
      <w:r>
        <w:rPr>
          <w:bCs/>
          <w:sz w:val="28"/>
          <w:szCs w:val="28"/>
        </w:rPr>
        <w:t>того</w:t>
      </w:r>
      <w:r w:rsidR="003556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она должна быть многомерной: по результату, по способу достижения результата, по характеру художественного замысла, по степени личностной </w:t>
      </w:r>
      <w:r w:rsidR="003556CD">
        <w:rPr>
          <w:bCs/>
          <w:sz w:val="28"/>
          <w:szCs w:val="28"/>
        </w:rPr>
        <w:t>вовлеченности</w:t>
      </w:r>
      <w:r>
        <w:rPr>
          <w:bCs/>
          <w:sz w:val="28"/>
          <w:szCs w:val="28"/>
        </w:rPr>
        <w:t xml:space="preserve"> учащихся в творческую деятельность. Организация систематических концертов и конкурсов с подведением итогов и присуждением дипломов и званий – вот что помогает оценивать качество образовательного процесса в музыкальной школе.</w:t>
      </w:r>
    </w:p>
    <w:p w:rsidR="00C70BA0" w:rsidRDefault="00C70BA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8808AF" w:rsidRPr="008808AF" w:rsidRDefault="008808AF" w:rsidP="00F50720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8808AF">
        <w:rPr>
          <w:b/>
          <w:sz w:val="28"/>
          <w:szCs w:val="28"/>
        </w:rPr>
        <w:lastRenderedPageBreak/>
        <w:t xml:space="preserve">8.1. </w:t>
      </w:r>
      <w:proofErr w:type="spellStart"/>
      <w:r w:rsidRPr="008808AF">
        <w:rPr>
          <w:b/>
          <w:sz w:val="28"/>
          <w:szCs w:val="28"/>
        </w:rPr>
        <w:t>Конкурсно</w:t>
      </w:r>
      <w:proofErr w:type="spellEnd"/>
      <w:r w:rsidRPr="008808AF">
        <w:rPr>
          <w:b/>
          <w:sz w:val="28"/>
          <w:szCs w:val="28"/>
        </w:rPr>
        <w:t>-фестивальная деятельность.</w:t>
      </w:r>
    </w:p>
    <w:p w:rsidR="008808AF" w:rsidRDefault="008808AF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и коллективы школы неизменно показывают высокий уровень исполнительского мастерства на конкурсах и фестивалях.  Результаты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-фестивальной деятельности обучающихся – один </w:t>
      </w:r>
      <w:proofErr w:type="gramStart"/>
      <w:r>
        <w:rPr>
          <w:sz w:val="28"/>
          <w:szCs w:val="28"/>
        </w:rPr>
        <w:t>из основных показателей качества</w:t>
      </w:r>
      <w:proofErr w:type="gramEnd"/>
      <w:r>
        <w:rPr>
          <w:sz w:val="28"/>
          <w:szCs w:val="28"/>
        </w:rPr>
        <w:t xml:space="preserve"> оказываемых Школой образовательных услуг, устанавливаемый муниципальным заданием </w:t>
      </w:r>
    </w:p>
    <w:p w:rsidR="008808AF" w:rsidRPr="00E453B4" w:rsidRDefault="00F530B3" w:rsidP="00F530B3">
      <w:pPr>
        <w:pStyle w:val="Default"/>
        <w:jc w:val="both"/>
        <w:rPr>
          <w:sz w:val="28"/>
          <w:szCs w:val="28"/>
        </w:rPr>
      </w:pPr>
      <w:r w:rsidRPr="00E453B4">
        <w:rPr>
          <w:sz w:val="28"/>
          <w:szCs w:val="28"/>
        </w:rPr>
        <w:t>В течение 2020</w:t>
      </w:r>
      <w:r w:rsidR="008808AF" w:rsidRPr="00E453B4">
        <w:rPr>
          <w:sz w:val="28"/>
          <w:szCs w:val="28"/>
        </w:rPr>
        <w:t xml:space="preserve"> года учащиеся Школы приняли участие в </w:t>
      </w:r>
      <w:r w:rsidR="004115A0" w:rsidRPr="00E453B4">
        <w:rPr>
          <w:b/>
          <w:bCs/>
          <w:sz w:val="28"/>
          <w:szCs w:val="28"/>
        </w:rPr>
        <w:t>3</w:t>
      </w:r>
      <w:r w:rsidR="00E453B4">
        <w:rPr>
          <w:b/>
          <w:bCs/>
          <w:sz w:val="28"/>
          <w:szCs w:val="28"/>
        </w:rPr>
        <w:t>0</w:t>
      </w:r>
      <w:r w:rsidR="008808AF" w:rsidRPr="00E453B4">
        <w:rPr>
          <w:b/>
          <w:bCs/>
          <w:sz w:val="28"/>
          <w:szCs w:val="28"/>
        </w:rPr>
        <w:t xml:space="preserve"> </w:t>
      </w:r>
      <w:r w:rsidR="008808AF" w:rsidRPr="00E453B4">
        <w:rPr>
          <w:sz w:val="28"/>
          <w:szCs w:val="28"/>
        </w:rPr>
        <w:t xml:space="preserve">конкурсах и фестивалях различного уровня – от </w:t>
      </w:r>
      <w:proofErr w:type="gramStart"/>
      <w:r w:rsidR="008808AF" w:rsidRPr="00E453B4">
        <w:rPr>
          <w:sz w:val="28"/>
          <w:szCs w:val="28"/>
        </w:rPr>
        <w:t>городского  до</w:t>
      </w:r>
      <w:proofErr w:type="gramEnd"/>
      <w:r w:rsidR="008808AF" w:rsidRPr="00E453B4">
        <w:rPr>
          <w:sz w:val="28"/>
          <w:szCs w:val="28"/>
        </w:rPr>
        <w:t xml:space="preserve"> международного. </w:t>
      </w:r>
    </w:p>
    <w:p w:rsidR="008808AF" w:rsidRDefault="008808AF" w:rsidP="00F530B3">
      <w:pPr>
        <w:pStyle w:val="Default"/>
        <w:jc w:val="both"/>
        <w:rPr>
          <w:sz w:val="20"/>
          <w:szCs w:val="20"/>
        </w:rPr>
      </w:pPr>
      <w:r w:rsidRPr="00E453B4">
        <w:rPr>
          <w:sz w:val="28"/>
          <w:szCs w:val="28"/>
        </w:rPr>
        <w:t xml:space="preserve">Учащимися </w:t>
      </w:r>
      <w:r w:rsidR="00F530B3" w:rsidRPr="00E453B4">
        <w:rPr>
          <w:sz w:val="28"/>
          <w:szCs w:val="28"/>
        </w:rPr>
        <w:t>школы за 2020</w:t>
      </w:r>
      <w:r w:rsidR="003556CD">
        <w:rPr>
          <w:sz w:val="28"/>
          <w:szCs w:val="28"/>
        </w:rPr>
        <w:t xml:space="preserve"> год завоёвано </w:t>
      </w:r>
      <w:proofErr w:type="gramStart"/>
      <w:r w:rsidR="00E453B4" w:rsidRPr="00E453B4">
        <w:rPr>
          <w:sz w:val="28"/>
          <w:szCs w:val="28"/>
        </w:rPr>
        <w:t>158</w:t>
      </w:r>
      <w:r w:rsidR="00926C18" w:rsidRPr="00E453B4">
        <w:rPr>
          <w:sz w:val="28"/>
          <w:szCs w:val="28"/>
        </w:rPr>
        <w:t xml:space="preserve"> </w:t>
      </w:r>
      <w:r w:rsidRPr="00E453B4">
        <w:rPr>
          <w:sz w:val="28"/>
          <w:szCs w:val="28"/>
        </w:rPr>
        <w:t xml:space="preserve"> дипломов</w:t>
      </w:r>
      <w:proofErr w:type="gramEnd"/>
      <w:r w:rsidRPr="00E453B4">
        <w:rPr>
          <w:sz w:val="28"/>
          <w:szCs w:val="28"/>
        </w:rPr>
        <w:t xml:space="preserve">  Лауреатов и Дипломантов</w:t>
      </w:r>
      <w:r>
        <w:rPr>
          <w:sz w:val="20"/>
          <w:szCs w:val="20"/>
        </w:rPr>
        <w:t xml:space="preserve"> </w:t>
      </w:r>
    </w:p>
    <w:p w:rsidR="00926C18" w:rsidRDefault="00926C18" w:rsidP="00F530B3">
      <w:pPr>
        <w:pStyle w:val="a9"/>
        <w:tabs>
          <w:tab w:val="clear" w:pos="4677"/>
          <w:tab w:val="clear" w:pos="9355"/>
        </w:tabs>
        <w:jc w:val="both"/>
        <w:rPr>
          <w:b/>
          <w:i/>
          <w:sz w:val="28"/>
          <w:szCs w:val="28"/>
        </w:rPr>
      </w:pPr>
    </w:p>
    <w:p w:rsidR="00926C18" w:rsidRDefault="00C70BA0" w:rsidP="00F50720">
      <w:pPr>
        <w:pStyle w:val="a9"/>
        <w:tabs>
          <w:tab w:val="clear" w:pos="4677"/>
          <w:tab w:val="clear" w:pos="9355"/>
        </w:tabs>
        <w:rPr>
          <w:b/>
          <w:i/>
          <w:sz w:val="28"/>
          <w:szCs w:val="28"/>
        </w:rPr>
      </w:pPr>
      <w:r w:rsidRPr="00A9797D">
        <w:rPr>
          <w:b/>
          <w:i/>
          <w:sz w:val="28"/>
          <w:szCs w:val="28"/>
        </w:rPr>
        <w:t>Творческие достижения:</w:t>
      </w:r>
    </w:p>
    <w:p w:rsidR="002632DF" w:rsidRPr="00A9797D" w:rsidRDefault="002632DF" w:rsidP="00F50720">
      <w:pPr>
        <w:pStyle w:val="a9"/>
        <w:tabs>
          <w:tab w:val="clear" w:pos="4677"/>
          <w:tab w:val="clear" w:pos="9355"/>
        </w:tabs>
        <w:rPr>
          <w:b/>
          <w:i/>
          <w:sz w:val="28"/>
          <w:szCs w:val="28"/>
        </w:rPr>
      </w:pPr>
    </w:p>
    <w:tbl>
      <w:tblPr>
        <w:tblW w:w="1111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260"/>
        <w:gridCol w:w="2410"/>
        <w:gridCol w:w="2611"/>
      </w:tblGrid>
      <w:tr w:rsidR="007E02E8" w:rsidTr="007E02E8">
        <w:trPr>
          <w:trHeight w:val="185"/>
        </w:trPr>
        <w:tc>
          <w:tcPr>
            <w:tcW w:w="1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8" w:rsidRPr="00204EBF" w:rsidRDefault="007E02E8" w:rsidP="007E02E8">
            <w:pPr>
              <w:snapToGrid w:val="0"/>
              <w:jc w:val="center"/>
              <w:rPr>
                <w:b/>
                <w:sz w:val="52"/>
                <w:szCs w:val="52"/>
              </w:rPr>
            </w:pPr>
            <w:r w:rsidRPr="00204EBF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20</w:t>
            </w:r>
          </w:p>
        </w:tc>
      </w:tr>
      <w:tr w:rsidR="007E02E8" w:rsidTr="007E02E8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E8" w:rsidRPr="00EA5605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  <w:highlight w:val="yellow"/>
              </w:rPr>
            </w:pPr>
            <w:r w:rsidRPr="00FC33E4">
              <w:rPr>
                <w:b/>
                <w:bCs/>
              </w:rPr>
              <w:t>«Городские звезды 2019»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EA5605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C33E4">
              <w:rPr>
                <w:sz w:val="28"/>
                <w:szCs w:val="28"/>
              </w:rPr>
              <w:t>Озерский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EA5605" w:rsidRDefault="007E02E8" w:rsidP="007E02E8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FC33E4">
              <w:rPr>
                <w:sz w:val="28"/>
                <w:szCs w:val="28"/>
              </w:rPr>
              <w:t>Победитель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EA5605" w:rsidRDefault="007E02E8" w:rsidP="007E02E8">
            <w:pPr>
              <w:snapToGrid w:val="0"/>
              <w:rPr>
                <w:sz w:val="28"/>
                <w:szCs w:val="28"/>
                <w:highlight w:val="yellow"/>
              </w:rPr>
            </w:pPr>
            <w:r w:rsidRPr="00FC33E4">
              <w:rPr>
                <w:sz w:val="28"/>
                <w:szCs w:val="28"/>
              </w:rPr>
              <w:t>Каплина Н.А.</w:t>
            </w:r>
          </w:p>
        </w:tc>
      </w:tr>
      <w:tr w:rsidR="007E02E8" w:rsidTr="007E02E8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26.01.2020</w:t>
            </w:r>
          </w:p>
          <w:p w:rsidR="007E02E8" w:rsidRPr="00FC33E4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Открытый областной конкурс «Союз талантов Дона»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FC33E4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FC33E4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FC33E4" w:rsidRDefault="007E02E8" w:rsidP="007E02E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1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20.02.2020</w:t>
            </w:r>
          </w:p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XVII</w:t>
            </w:r>
            <w:r w:rsidRPr="003957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Открытый зональный фестиваль-конкурс духовой и эстрадной музыки </w:t>
            </w:r>
          </w:p>
          <w:p w:rsidR="007E02E8" w:rsidRPr="0039572A" w:rsidRDefault="007E02E8" w:rsidP="007E02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>Колодяжный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>Потапова Г.А.</w:t>
            </w:r>
          </w:p>
        </w:tc>
      </w:tr>
      <w:tr w:rsidR="007E02E8" w:rsidTr="007E02E8">
        <w:trPr>
          <w:trHeight w:val="98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>Мезенцева Даша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98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Кочкин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96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29.02.2020</w:t>
            </w:r>
          </w:p>
          <w:p w:rsidR="007E02E8" w:rsidRPr="00E065D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Pr="0039572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Региональный конкурс юных исполнителей на струнных народных инструментах</w:t>
            </w:r>
          </w:p>
          <w:p w:rsidR="007E02E8" w:rsidRPr="0039572A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«Самарский сувенир»</w:t>
            </w:r>
          </w:p>
          <w:p w:rsidR="007E02E8" w:rsidRPr="0039572A" w:rsidRDefault="007E02E8" w:rsidP="007E02E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Ананьевский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</w:tr>
      <w:tr w:rsidR="007E02E8" w:rsidTr="007E02E8">
        <w:trPr>
          <w:trHeight w:val="9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Озерский Артем</w:t>
            </w:r>
          </w:p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8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</w:pPr>
            <w:r>
              <w:rPr>
                <w:b/>
                <w:bCs/>
              </w:rPr>
              <w:lastRenderedPageBreak/>
              <w:t>10.03.2020 Международный интернет-конкурс «Планета талантов»</w:t>
            </w:r>
          </w:p>
          <w:p w:rsidR="007E02E8" w:rsidRDefault="007E02E8" w:rsidP="007E02E8">
            <w:pPr>
              <w:snapToGrid w:val="0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jc w:val="center"/>
              <w:rPr>
                <w:sz w:val="28"/>
                <w:szCs w:val="28"/>
              </w:rPr>
            </w:pPr>
            <w:proofErr w:type="spellStart"/>
            <w:r w:rsidRPr="00780C82">
              <w:rPr>
                <w:sz w:val="28"/>
                <w:szCs w:val="28"/>
                <w:lang w:eastAsia="ru-RU"/>
              </w:rPr>
              <w:t>Гладенко</w:t>
            </w:r>
            <w:proofErr w:type="spellEnd"/>
            <w:r w:rsidRPr="00780C82">
              <w:rPr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</w:t>
            </w:r>
          </w:p>
        </w:tc>
      </w:tr>
      <w:tr w:rsidR="007E02E8" w:rsidTr="007E02E8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780C82">
              <w:rPr>
                <w:sz w:val="28"/>
                <w:szCs w:val="28"/>
                <w:lang w:eastAsia="ru-RU"/>
              </w:rPr>
              <w:t>Скляров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79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jc w:val="center"/>
              <w:rPr>
                <w:sz w:val="28"/>
                <w:szCs w:val="28"/>
                <w:lang w:val="en-US" w:eastAsia="ru-RU"/>
              </w:rPr>
            </w:pPr>
            <w:r w:rsidRPr="00780C82">
              <w:rPr>
                <w:sz w:val="28"/>
                <w:szCs w:val="28"/>
                <w:lang w:eastAsia="ru-RU"/>
              </w:rPr>
              <w:t>Артамонов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2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558">
              <w:rPr>
                <w:b/>
                <w:sz w:val="28"/>
                <w:szCs w:val="28"/>
                <w:lang w:eastAsia="ru-RU"/>
              </w:rPr>
              <w:t xml:space="preserve">Дуэт </w:t>
            </w:r>
            <w:r w:rsidRPr="00780C82">
              <w:rPr>
                <w:sz w:val="28"/>
                <w:szCs w:val="28"/>
                <w:lang w:eastAsia="ru-RU"/>
              </w:rPr>
              <w:t>Кислица Кристина</w:t>
            </w:r>
          </w:p>
          <w:p w:rsidR="007E02E8" w:rsidRPr="00104D6D" w:rsidRDefault="007E02E8" w:rsidP="007E02E8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780C82">
              <w:rPr>
                <w:sz w:val="28"/>
                <w:szCs w:val="28"/>
                <w:lang w:eastAsia="ru-RU"/>
              </w:rPr>
              <w:t>Гладенко</w:t>
            </w:r>
            <w:proofErr w:type="spellEnd"/>
            <w:r w:rsidRPr="00780C82">
              <w:rPr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6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93558">
              <w:rPr>
                <w:b/>
                <w:sz w:val="28"/>
                <w:szCs w:val="28"/>
                <w:lang w:eastAsia="ru-RU"/>
              </w:rPr>
              <w:t>Дуэт</w:t>
            </w:r>
            <w:r w:rsidRPr="00780C82">
              <w:rPr>
                <w:sz w:val="28"/>
                <w:szCs w:val="28"/>
                <w:lang w:eastAsia="ru-RU"/>
              </w:rPr>
              <w:t xml:space="preserve"> Скляров Максим</w:t>
            </w:r>
          </w:p>
          <w:p w:rsidR="007E02E8" w:rsidRPr="00104D6D" w:rsidRDefault="007E02E8" w:rsidP="007E02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80C82">
              <w:rPr>
                <w:sz w:val="28"/>
                <w:szCs w:val="28"/>
                <w:lang w:eastAsia="ru-RU"/>
              </w:rPr>
              <w:t>Бурцев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96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D2030F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15.03.2020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D203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Областной конкурс юных исполнителей на струнных народных инструментах 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г. Таганрог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886E43">
              <w:rPr>
                <w:sz w:val="28"/>
                <w:szCs w:val="28"/>
              </w:rPr>
              <w:t>Озерский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</w:tr>
      <w:tr w:rsidR="007E02E8" w:rsidTr="007E02E8">
        <w:trPr>
          <w:trHeight w:val="96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B2090">
              <w:rPr>
                <w:sz w:val="28"/>
                <w:szCs w:val="28"/>
              </w:rPr>
              <w:t>Дашкевич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80C82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Белогорцева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E02E8" w:rsidTr="007E02E8">
        <w:trPr>
          <w:trHeight w:val="1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21.03.2020г. 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 w:rsidRPr="002663CC">
              <w:rPr>
                <w:rStyle w:val="extended-textshort"/>
                <w:b/>
                <w:sz w:val="22"/>
                <w:szCs w:val="22"/>
              </w:rPr>
              <w:t xml:space="preserve">Открытый </w:t>
            </w:r>
            <w:r w:rsidRPr="002663CC">
              <w:rPr>
                <w:rStyle w:val="extended-textshort"/>
                <w:b/>
                <w:bCs/>
                <w:sz w:val="22"/>
                <w:szCs w:val="22"/>
              </w:rPr>
              <w:t>региональный</w:t>
            </w:r>
            <w:r w:rsidRPr="002663CC">
              <w:rPr>
                <w:rStyle w:val="extended-textshort"/>
                <w:b/>
                <w:sz w:val="22"/>
                <w:szCs w:val="22"/>
              </w:rPr>
              <w:t xml:space="preserve"> </w:t>
            </w:r>
            <w:r w:rsidRPr="002663CC">
              <w:rPr>
                <w:rStyle w:val="extended-textshort"/>
                <w:b/>
                <w:bCs/>
                <w:sz w:val="22"/>
                <w:szCs w:val="22"/>
              </w:rPr>
              <w:t>конкурс</w:t>
            </w:r>
            <w:r w:rsidRPr="002663CC">
              <w:rPr>
                <w:rStyle w:val="extended-textshort"/>
                <w:b/>
                <w:sz w:val="22"/>
                <w:szCs w:val="22"/>
              </w:rPr>
              <w:t xml:space="preserve"> исполнителей на струнных народных инструментах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г. Волгодонск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19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993558">
              <w:rPr>
                <w:b/>
                <w:sz w:val="28"/>
                <w:szCs w:val="28"/>
              </w:rPr>
              <w:t>Дуэт гитаристов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Мациевкий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Муленко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04301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9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9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Мациевкий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9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04301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17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</w:pPr>
            <w:r>
              <w:rPr>
                <w:b/>
                <w:bCs/>
              </w:rPr>
              <w:t xml:space="preserve">24.03.2020. 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Региональный фортепианный конкурс им. Н.Ф. Серединой</w:t>
            </w:r>
          </w:p>
          <w:p w:rsidR="007E02E8" w:rsidRDefault="007E02E8" w:rsidP="007E02E8">
            <w:pPr>
              <w:widowControl w:val="0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napToGrid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CC5458">
              <w:rPr>
                <w:sz w:val="28"/>
                <w:szCs w:val="28"/>
                <w:lang w:eastAsia="ru-RU"/>
              </w:rPr>
              <w:lastRenderedPageBreak/>
              <w:t>Макеева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C5458">
              <w:rPr>
                <w:sz w:val="28"/>
                <w:szCs w:val="28"/>
                <w:lang w:eastAsia="ru-RU"/>
              </w:rPr>
              <w:t xml:space="preserve">Лауреат </w:t>
            </w:r>
            <w:r w:rsidRPr="00CC5458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Ожередова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7E02E8" w:rsidTr="007E02E8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C5458">
              <w:rPr>
                <w:sz w:val="28"/>
                <w:szCs w:val="28"/>
                <w:lang w:eastAsia="ru-RU"/>
              </w:rPr>
              <w:t>Позднякова Светлана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C5458">
              <w:rPr>
                <w:sz w:val="28"/>
                <w:szCs w:val="28"/>
                <w:lang w:eastAsia="ru-RU"/>
              </w:rPr>
              <w:t xml:space="preserve">Лауреат </w:t>
            </w:r>
            <w:r w:rsidRPr="00CC5458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C5458">
              <w:rPr>
                <w:sz w:val="28"/>
                <w:szCs w:val="28"/>
                <w:lang w:eastAsia="ru-RU"/>
              </w:rPr>
              <w:t xml:space="preserve">Сысоев Павел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C5458">
              <w:rPr>
                <w:sz w:val="28"/>
                <w:szCs w:val="28"/>
                <w:lang w:eastAsia="ru-RU"/>
              </w:rPr>
              <w:t xml:space="preserve">Лауреат </w:t>
            </w:r>
            <w:r w:rsidRPr="00CC5458"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CC5458">
              <w:rPr>
                <w:sz w:val="28"/>
                <w:szCs w:val="28"/>
                <w:lang w:eastAsia="ru-RU"/>
              </w:rPr>
              <w:t>Лысенко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CC5458">
              <w:rPr>
                <w:sz w:val="28"/>
                <w:szCs w:val="28"/>
                <w:lang w:eastAsia="ru-RU"/>
              </w:rPr>
              <w:t xml:space="preserve">Лауреат </w:t>
            </w:r>
            <w:r w:rsidRPr="00CC5458"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323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</w:pPr>
            <w:r>
              <w:rPr>
                <w:b/>
                <w:bCs/>
              </w:rPr>
              <w:t>25.03.2020 Региональный конкурс юных исполнителей на народных инструментах «Созвучие»</w:t>
            </w:r>
          </w:p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Гордиенко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119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B96982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93558">
              <w:rPr>
                <w:b/>
                <w:sz w:val="28"/>
                <w:szCs w:val="28"/>
              </w:rPr>
              <w:t>Дуэт гитаристов:</w:t>
            </w:r>
            <w:r w:rsidRPr="00B96982">
              <w:rPr>
                <w:sz w:val="28"/>
                <w:szCs w:val="28"/>
              </w:rPr>
              <w:t xml:space="preserve"> Мациевский Дмитрий</w:t>
            </w:r>
          </w:p>
          <w:p w:rsidR="007E02E8" w:rsidRPr="00B96982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B96982">
              <w:rPr>
                <w:sz w:val="28"/>
                <w:szCs w:val="28"/>
              </w:rPr>
              <w:t>Муленко</w:t>
            </w:r>
            <w:proofErr w:type="spellEnd"/>
            <w:r w:rsidRPr="00B96982"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B96982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B96982">
              <w:rPr>
                <w:sz w:val="28"/>
                <w:szCs w:val="28"/>
              </w:rPr>
              <w:t xml:space="preserve">Лауреат </w:t>
            </w:r>
            <w:r w:rsidRPr="00B96982">
              <w:rPr>
                <w:sz w:val="28"/>
                <w:szCs w:val="28"/>
                <w:lang w:val="en-US"/>
              </w:rPr>
              <w:t>I</w:t>
            </w:r>
          </w:p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1F018F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Максимова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5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Мациевский Дмитрий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5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1F018F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Анисимов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32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Дашкевич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Белогорцева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7E02E8" w:rsidTr="007E02E8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Дуэт гитаристов:</w:t>
            </w:r>
          </w:p>
          <w:p w:rsidR="007E02E8" w:rsidRPr="00993558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993558">
              <w:rPr>
                <w:sz w:val="28"/>
                <w:szCs w:val="28"/>
              </w:rPr>
              <w:t>Редчиц</w:t>
            </w:r>
            <w:proofErr w:type="spellEnd"/>
            <w:r w:rsidRPr="00993558">
              <w:rPr>
                <w:sz w:val="28"/>
                <w:szCs w:val="28"/>
              </w:rPr>
              <w:t xml:space="preserve"> </w:t>
            </w:r>
            <w:proofErr w:type="spellStart"/>
            <w:r w:rsidRPr="00993558">
              <w:rPr>
                <w:sz w:val="28"/>
                <w:szCs w:val="28"/>
              </w:rPr>
              <w:t>Дмитрицй</w:t>
            </w:r>
            <w:proofErr w:type="spellEnd"/>
          </w:p>
          <w:p w:rsidR="007E02E8" w:rsidRPr="00993558" w:rsidRDefault="007E02E8" w:rsidP="007E02E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93558">
              <w:rPr>
                <w:sz w:val="28"/>
                <w:szCs w:val="28"/>
              </w:rPr>
              <w:t>Дашкевич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2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CC5458" w:rsidRDefault="007E02E8" w:rsidP="007E02E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Озерский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  <w:p w:rsidR="007E02E8" w:rsidRPr="001F018F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</w:tr>
      <w:tr w:rsidR="007E02E8" w:rsidTr="007E02E8">
        <w:trPr>
          <w:trHeight w:val="24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Ананьевский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24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1F018F" w:rsidRDefault="007E02E8" w:rsidP="007E02E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Осипов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>май 2020г. Международный Конкурс-фестиваль «Планета талантов»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470239">
              <w:rPr>
                <w:sz w:val="28"/>
                <w:szCs w:val="28"/>
              </w:rPr>
              <w:t>Скнарин</w:t>
            </w:r>
            <w:proofErr w:type="spellEnd"/>
            <w:r w:rsidRPr="00470239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</w:t>
            </w:r>
          </w:p>
        </w:tc>
      </w:tr>
      <w:tr w:rsidR="007E02E8" w:rsidTr="007E02E8">
        <w:trPr>
          <w:trHeight w:val="43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>Мовчан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4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470239">
              <w:rPr>
                <w:sz w:val="28"/>
                <w:szCs w:val="28"/>
              </w:rPr>
              <w:t>Гладенко</w:t>
            </w:r>
            <w:proofErr w:type="spellEnd"/>
            <w:r w:rsidRPr="00470239"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7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 xml:space="preserve">Артамонов Михаил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6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470239">
              <w:rPr>
                <w:sz w:val="28"/>
                <w:szCs w:val="28"/>
              </w:rPr>
              <w:t>Интюхов</w:t>
            </w:r>
            <w:proofErr w:type="spellEnd"/>
            <w:r w:rsidRPr="00470239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6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 xml:space="preserve">Кислица Кристина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5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 xml:space="preserve">Клименко Ульяна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5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 xml:space="preserve">Скляров Максим </w:t>
            </w:r>
          </w:p>
          <w:p w:rsidR="007E02E8" w:rsidRPr="00470239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9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 xml:space="preserve">май 2020г. Международный конкурс инструментального исполнительства 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470239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Дуэт: Федоров С.А.</w:t>
            </w:r>
          </w:p>
          <w:p w:rsidR="007E02E8" w:rsidRPr="00470239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70239">
              <w:rPr>
                <w:sz w:val="28"/>
                <w:szCs w:val="28"/>
              </w:rPr>
              <w:t xml:space="preserve">Федорова </w:t>
            </w:r>
            <w:r>
              <w:rPr>
                <w:sz w:val="28"/>
                <w:szCs w:val="28"/>
              </w:rPr>
              <w:t>А.А.</w:t>
            </w:r>
            <w:r w:rsidRPr="00470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</w:t>
            </w:r>
          </w:p>
        </w:tc>
      </w:tr>
      <w:tr w:rsidR="007E02E8" w:rsidTr="007E02E8">
        <w:trPr>
          <w:trHeight w:val="3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 xml:space="preserve">8-15.05.2020г. Открытый городской патриотический </w:t>
            </w:r>
            <w:proofErr w:type="spellStart"/>
            <w:proofErr w:type="gramStart"/>
            <w:r w:rsidRPr="00822CF7">
              <w:rPr>
                <w:b/>
                <w:bCs/>
              </w:rPr>
              <w:t>фестиваль»Музыка</w:t>
            </w:r>
            <w:proofErr w:type="spellEnd"/>
            <w:proofErr w:type="gramEnd"/>
            <w:r w:rsidRPr="00822CF7">
              <w:rPr>
                <w:b/>
                <w:bCs/>
              </w:rPr>
              <w:t xml:space="preserve"> великой Победы!» (в дипломах нет мест)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Катя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 Никита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Бутина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Бутолина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Буц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 Матвей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Гладенко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Александр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Дашкевич Валерий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Еденюк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Еденюк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Кислица Кристина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 Никита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Вероника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Мациевский Дмитрий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Софья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Мовчан Мария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Александр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Повстяная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Светлана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 Максим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Текалова</w:t>
            </w:r>
            <w:proofErr w:type="spellEnd"/>
            <w:r>
              <w:rPr>
                <w:sz w:val="28"/>
                <w:szCs w:val="28"/>
              </w:rPr>
              <w:t xml:space="preserve"> Юлиана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0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Маргарита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Фитисов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5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Мария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65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 xml:space="preserve">9-14.05.2020г. </w:t>
            </w:r>
            <w:r w:rsidRPr="00822CF7">
              <w:rPr>
                <w:b/>
                <w:bCs/>
                <w:lang w:val="en-US"/>
              </w:rPr>
              <w:t>II</w:t>
            </w:r>
            <w:r w:rsidRPr="00822CF7">
              <w:rPr>
                <w:b/>
                <w:bCs/>
              </w:rPr>
              <w:t xml:space="preserve"> Международный фестиваль «Победный май» приуроченный к 75-и </w:t>
            </w:r>
            <w:proofErr w:type="spellStart"/>
            <w:r w:rsidRPr="00822CF7">
              <w:rPr>
                <w:b/>
                <w:bCs/>
              </w:rPr>
              <w:t>летию</w:t>
            </w:r>
            <w:proofErr w:type="spellEnd"/>
            <w:r w:rsidRPr="00822CF7">
              <w:rPr>
                <w:b/>
                <w:bCs/>
              </w:rPr>
              <w:t xml:space="preserve"> Победы в ВОВ (в дипломах нет мест)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Федорченко Маргарита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64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Максимова Вероника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6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Анисимов Саша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5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Гордиенко Саша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Мельникова Софья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62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Мациевский Дима</w:t>
            </w:r>
          </w:p>
          <w:p w:rsidR="007E02E8" w:rsidRPr="008D2E90" w:rsidRDefault="007E02E8" w:rsidP="007E02E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5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>19-20.05.2020г. Международный конкурс искусств «Сокровище нации»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Чернова Мария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Таракановская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7E02E8" w:rsidTr="007E02E8">
        <w:trPr>
          <w:trHeight w:val="69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Позднякова Светлана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65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8D2E90">
              <w:rPr>
                <w:sz w:val="28"/>
                <w:szCs w:val="28"/>
              </w:rPr>
              <w:t>Повстяная</w:t>
            </w:r>
            <w:proofErr w:type="spellEnd"/>
            <w:r w:rsidRPr="008D2E90">
              <w:rPr>
                <w:sz w:val="28"/>
                <w:szCs w:val="28"/>
              </w:rPr>
              <w:t xml:space="preserve"> Софья </w:t>
            </w:r>
          </w:p>
          <w:p w:rsidR="007E02E8" w:rsidRPr="008D2E90" w:rsidRDefault="007E02E8" w:rsidP="007E02E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45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</w:pPr>
            <w:proofErr w:type="gramStart"/>
            <w:r w:rsidRPr="00822CF7">
              <w:rPr>
                <w:b/>
                <w:bCs/>
              </w:rPr>
              <w:t>Май  2020</w:t>
            </w:r>
            <w:proofErr w:type="gramEnd"/>
            <w:r w:rsidRPr="00822CF7">
              <w:rPr>
                <w:b/>
                <w:bCs/>
              </w:rPr>
              <w:t>г.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</w:pPr>
            <w:r w:rsidRPr="00822CF7">
              <w:rPr>
                <w:b/>
                <w:bCs/>
              </w:rPr>
              <w:t xml:space="preserve"> </w:t>
            </w:r>
            <w:r w:rsidRPr="00822CF7">
              <w:rPr>
                <w:b/>
                <w:bCs/>
                <w:lang w:val="en-US"/>
              </w:rPr>
              <w:t>IX</w:t>
            </w:r>
            <w:r w:rsidRPr="00822CF7">
              <w:rPr>
                <w:b/>
                <w:bCs/>
              </w:rPr>
              <w:t xml:space="preserve"> Областной 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</w:pPr>
            <w:r w:rsidRPr="00822CF7">
              <w:rPr>
                <w:b/>
                <w:bCs/>
              </w:rPr>
              <w:t>конкурс юных исполнителей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</w:pPr>
            <w:r w:rsidRPr="00822CF7">
              <w:rPr>
                <w:b/>
                <w:bCs/>
              </w:rPr>
              <w:t xml:space="preserve">на народных инструментах 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2CF7">
              <w:rPr>
                <w:b/>
                <w:bCs/>
              </w:rPr>
              <w:t>«Дебют»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Мациевский Дмитрий</w:t>
            </w:r>
          </w:p>
          <w:p w:rsidR="007E02E8" w:rsidRPr="00AF01D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4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Дуэт: Мациевский Дмитрий</w:t>
            </w:r>
          </w:p>
          <w:p w:rsidR="007E02E8" w:rsidRPr="005B4971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Муленко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72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pStyle w:val="af2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1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pStyle w:val="af2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Гордиенко Александр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E0039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66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Озерский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5B4971" w:rsidRDefault="007E02E8" w:rsidP="007E02E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Каплина Н.А.</w:t>
            </w:r>
          </w:p>
        </w:tc>
      </w:tr>
      <w:tr w:rsidR="007E02E8" w:rsidTr="007E02E8">
        <w:trPr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E3C32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2CF7">
              <w:rPr>
                <w:b/>
                <w:bCs/>
              </w:rPr>
              <w:lastRenderedPageBreak/>
              <w:t>20.06.2020г.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</w:pPr>
            <w:r w:rsidRPr="00822CF7">
              <w:rPr>
                <w:b/>
                <w:bCs/>
              </w:rPr>
              <w:t>Всероссийский конкурс «Таланты России»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770BA9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 xml:space="preserve">Дуэт: </w:t>
            </w:r>
            <w:proofErr w:type="spellStart"/>
            <w:r w:rsidRPr="008D2E90">
              <w:rPr>
                <w:sz w:val="28"/>
                <w:szCs w:val="28"/>
              </w:rPr>
              <w:t>Жужукало</w:t>
            </w:r>
            <w:proofErr w:type="spellEnd"/>
            <w:r w:rsidRPr="008D2E90">
              <w:rPr>
                <w:sz w:val="28"/>
                <w:szCs w:val="28"/>
              </w:rPr>
              <w:t xml:space="preserve"> Настя, </w:t>
            </w:r>
          </w:p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Поверенная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Л.В.</w:t>
            </w:r>
          </w:p>
        </w:tc>
      </w:tr>
      <w:tr w:rsidR="007E02E8" w:rsidTr="007E02E8">
        <w:trPr>
          <w:trHeight w:val="6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Петухов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8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Поверенная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55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8D2E90">
              <w:rPr>
                <w:sz w:val="28"/>
                <w:szCs w:val="28"/>
              </w:rPr>
              <w:t>Резникова</w:t>
            </w:r>
            <w:proofErr w:type="spellEnd"/>
            <w:r w:rsidRPr="008D2E90">
              <w:rPr>
                <w:sz w:val="28"/>
                <w:szCs w:val="28"/>
              </w:rPr>
              <w:t xml:space="preserve"> Лиза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114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>о: Скляров Максим     Петухов Саша</w:t>
            </w:r>
            <w:r w:rsidRPr="008D2E90">
              <w:rPr>
                <w:sz w:val="28"/>
                <w:szCs w:val="28"/>
              </w:rPr>
              <w:t xml:space="preserve"> </w:t>
            </w:r>
          </w:p>
          <w:p w:rsidR="007E02E8" w:rsidRPr="008D2E90" w:rsidRDefault="007E02E8" w:rsidP="007E02E8">
            <w:pPr>
              <w:pStyle w:val="af2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D2E90">
              <w:rPr>
                <w:sz w:val="28"/>
                <w:szCs w:val="28"/>
              </w:rPr>
              <w:t>Бурцев Никита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D2E90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</w:t>
            </w:r>
          </w:p>
        </w:tc>
      </w:tr>
      <w:tr w:rsidR="007E02E8" w:rsidTr="007E02E8">
        <w:trPr>
          <w:trHeight w:val="11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jc w:val="center"/>
            </w:pPr>
            <w:r w:rsidRPr="00822CF7">
              <w:rPr>
                <w:b/>
                <w:bCs/>
              </w:rPr>
              <w:t xml:space="preserve">30.06.2020г. </w:t>
            </w:r>
            <w:r w:rsidRPr="00822CF7">
              <w:rPr>
                <w:b/>
                <w:bCs/>
                <w:lang w:val="en-US"/>
              </w:rPr>
              <w:t>VII</w:t>
            </w:r>
            <w:r w:rsidRPr="00822CF7">
              <w:rPr>
                <w:b/>
                <w:bCs/>
              </w:rPr>
              <w:t xml:space="preserve"> Международный конкурс для детей и молодежи «Все талантливы!»</w:t>
            </w:r>
          </w:p>
          <w:p w:rsidR="007E02E8" w:rsidRPr="00822CF7" w:rsidRDefault="007E02E8" w:rsidP="007E02E8">
            <w:pPr>
              <w:pStyle w:val="af2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rPr>
                <w:sz w:val="28"/>
                <w:szCs w:val="28"/>
              </w:rPr>
            </w:pPr>
          </w:p>
          <w:p w:rsidR="007E02E8" w:rsidRPr="002C7DDE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 w:rsidRPr="002C7DDE">
              <w:rPr>
                <w:sz w:val="28"/>
                <w:szCs w:val="28"/>
              </w:rPr>
              <w:t>Сводный хор</w:t>
            </w:r>
          </w:p>
          <w:p w:rsidR="007E02E8" w:rsidRPr="002C7DDE" w:rsidRDefault="007E02E8" w:rsidP="007E02E8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7DDE">
              <w:rPr>
                <w:sz w:val="28"/>
                <w:szCs w:val="28"/>
              </w:rPr>
              <w:t xml:space="preserve">Лауреат </w:t>
            </w:r>
            <w:r w:rsidRPr="002C7D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rPr>
          <w:trHeight w:val="8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2CF7">
              <w:rPr>
                <w:b/>
                <w:bCs/>
              </w:rPr>
              <w:t>Июнь 2020г.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2CF7">
              <w:rPr>
                <w:b/>
                <w:bCs/>
              </w:rPr>
              <w:t>Международный конкурс</w:t>
            </w:r>
          </w:p>
          <w:p w:rsidR="007E02E8" w:rsidRPr="00822CF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22CF7">
              <w:rPr>
                <w:b/>
                <w:bCs/>
              </w:rPr>
              <w:t>«Синяя птица»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 хора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7DDE">
              <w:rPr>
                <w:sz w:val="28"/>
                <w:szCs w:val="28"/>
              </w:rPr>
              <w:t xml:space="preserve">Лауреат </w:t>
            </w:r>
            <w:r w:rsidRPr="002C7D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Щепотина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rPr>
          <w:trHeight w:val="8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B7102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7E02E8" w:rsidRPr="00B71027" w:rsidRDefault="007E02E8" w:rsidP="007E02E8">
            <w:pPr>
              <w:pStyle w:val="af2"/>
              <w:shd w:val="clear" w:color="auto" w:fill="FFFF00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9065E">
              <w:rPr>
                <w:b/>
                <w:bCs/>
                <w:lang w:val="en-US"/>
              </w:rPr>
              <w:t>XXVI</w:t>
            </w:r>
            <w:r w:rsidRPr="00E9065E">
              <w:rPr>
                <w:b/>
                <w:bCs/>
              </w:rPr>
              <w:t xml:space="preserve"> Международный фестиваль – конкурс союз талантов России</w:t>
            </w:r>
          </w:p>
          <w:p w:rsidR="007E02E8" w:rsidRPr="00B7102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B71027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 w:rsidRPr="00B71027">
              <w:rPr>
                <w:sz w:val="28"/>
                <w:szCs w:val="28"/>
              </w:rPr>
              <w:t>Анисимов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9572A">
              <w:rPr>
                <w:sz w:val="28"/>
                <w:szCs w:val="28"/>
              </w:rPr>
              <w:t xml:space="preserve">Лауреат </w:t>
            </w:r>
            <w:r w:rsidRPr="0039572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87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Международный конкурс (Швеция)</w:t>
            </w:r>
          </w:p>
          <w:p w:rsidR="007E02E8" w:rsidRPr="00C10B77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>
              <w:rPr>
                <w:b/>
                <w:bCs/>
                <w:lang w:val="en-US"/>
              </w:rPr>
              <w:t>Sweden</w:t>
            </w:r>
            <w:r w:rsidRPr="001955B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Art</w:t>
            </w:r>
            <w:r w:rsidRPr="001955B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Awards</w:t>
            </w:r>
            <w:r w:rsidRPr="001955BC">
              <w:rPr>
                <w:b/>
                <w:bCs/>
              </w:rPr>
              <w:t xml:space="preserve"> 2020</w:t>
            </w:r>
            <w:r>
              <w:rPr>
                <w:b/>
                <w:bCs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Еденюк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Еденюк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39572A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2C7DDE">
              <w:rPr>
                <w:sz w:val="28"/>
                <w:szCs w:val="28"/>
              </w:rPr>
              <w:t xml:space="preserve">Лауреат </w:t>
            </w:r>
            <w:r w:rsidRPr="002C7DD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Таракановская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</w:tr>
      <w:tr w:rsidR="007E02E8" w:rsidTr="007E02E8">
        <w:trPr>
          <w:trHeight w:val="8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Pr="00697B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Международный фестиваль творчества «Победный май»</w:t>
            </w:r>
          </w:p>
          <w:p w:rsidR="007E02E8" w:rsidRPr="00697BD5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Маргарита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М.А.</w:t>
            </w:r>
          </w:p>
        </w:tc>
      </w:tr>
      <w:tr w:rsidR="007E02E8" w:rsidTr="007E02E8">
        <w:trPr>
          <w:trHeight w:val="87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Вероника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87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 Саша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87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Саша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Pr="002C7DDE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87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834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Мациевский Дима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2E8" w:rsidRDefault="007E02E8" w:rsidP="007E02E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50720" w:rsidRDefault="00F5072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C70BA0" w:rsidRDefault="00D174B0" w:rsidP="00F530B3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Выводы и рекомендации</w:t>
      </w:r>
      <w:r>
        <w:rPr>
          <w:sz w:val="28"/>
          <w:szCs w:val="28"/>
        </w:rPr>
        <w:t xml:space="preserve">: Активность участия учащихся Школы в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-фестивальной деятельности высокая. Благодаря профессионализму преподавателей и концертмейстеров, учащиеся неизменно демонстрируют достойный уровень подготовки. Деятельность Школы в </w:t>
      </w:r>
      <w:proofErr w:type="gramStart"/>
      <w:r>
        <w:rPr>
          <w:sz w:val="28"/>
          <w:szCs w:val="28"/>
        </w:rPr>
        <w:t>2020  и</w:t>
      </w:r>
      <w:proofErr w:type="gramEnd"/>
      <w:r>
        <w:rPr>
          <w:sz w:val="28"/>
          <w:szCs w:val="28"/>
        </w:rPr>
        <w:t xml:space="preserve"> последующих годах будет направлена на поддержание высокого уровня достижений, на повышение качества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-фестивальной подготовки учащихся.</w:t>
      </w:r>
    </w:p>
    <w:p w:rsidR="00C70BA0" w:rsidRDefault="00C70BA0" w:rsidP="00F530B3">
      <w:pPr>
        <w:pStyle w:val="a9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C70BA0" w:rsidRDefault="00C70BA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D174B0" w:rsidRPr="00D174B0" w:rsidRDefault="00D174B0" w:rsidP="00D174B0">
      <w:pPr>
        <w:pStyle w:val="Default"/>
        <w:rPr>
          <w:b/>
          <w:sz w:val="28"/>
          <w:szCs w:val="28"/>
        </w:rPr>
      </w:pPr>
      <w:r w:rsidRPr="00D174B0">
        <w:rPr>
          <w:b/>
          <w:sz w:val="28"/>
          <w:szCs w:val="28"/>
        </w:rPr>
        <w:t>8.2. Культурно-просветительская деятельность</w:t>
      </w:r>
    </w:p>
    <w:p w:rsidR="00D174B0" w:rsidRDefault="00D174B0" w:rsidP="00D174B0">
      <w:pPr>
        <w:pStyle w:val="Default"/>
        <w:rPr>
          <w:sz w:val="28"/>
          <w:szCs w:val="28"/>
        </w:rPr>
      </w:pPr>
    </w:p>
    <w:p w:rsidR="00D174B0" w:rsidRDefault="00D174B0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культурно-п</w:t>
      </w:r>
      <w:r w:rsidR="003556CD">
        <w:rPr>
          <w:sz w:val="28"/>
          <w:szCs w:val="28"/>
        </w:rPr>
        <w:t xml:space="preserve">росветительской деятельности в </w:t>
      </w:r>
      <w:r>
        <w:rPr>
          <w:sz w:val="28"/>
          <w:szCs w:val="28"/>
        </w:rPr>
        <w:t xml:space="preserve">ДМШ им. С.В. Рахманинова является составной частью образовательной программы школы, нормативно-правовым документом, регулирующим культурно-просветительскую деятельность школы. </w:t>
      </w:r>
    </w:p>
    <w:p w:rsidR="00D174B0" w:rsidRDefault="00D174B0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культурно - просветительской деятельности направлена на: </w:t>
      </w:r>
    </w:p>
    <w:p w:rsidR="00D174B0" w:rsidRDefault="00D174B0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D174B0" w:rsidRDefault="00D174B0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воспитание и развитие у обучающихся личностных качеств, позволяющих уважать и принимать культурные ценности разных народов; </w:t>
      </w:r>
    </w:p>
    <w:p w:rsidR="00D174B0" w:rsidRDefault="00D174B0" w:rsidP="00F530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эстетических взглядов, нравственных установок и потребности общения с духовными ценностями; </w:t>
      </w:r>
    </w:p>
    <w:p w:rsidR="00D174B0" w:rsidRDefault="00D174B0" w:rsidP="00D17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proofErr w:type="gramStart"/>
      <w:r>
        <w:rPr>
          <w:sz w:val="28"/>
          <w:szCs w:val="28"/>
        </w:rPr>
        <w:t xml:space="preserve">творческих </w:t>
      </w:r>
      <w:r w:rsidR="00E0313B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proofErr w:type="gramEnd"/>
      <w:r>
        <w:rPr>
          <w:sz w:val="28"/>
          <w:szCs w:val="28"/>
        </w:rPr>
        <w:t xml:space="preserve"> обучающихся; </w:t>
      </w:r>
    </w:p>
    <w:p w:rsidR="00D174B0" w:rsidRDefault="00D174B0" w:rsidP="00D17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исполнительской практики, коллективной, творческой деятельности; </w:t>
      </w:r>
    </w:p>
    <w:p w:rsidR="00D174B0" w:rsidRDefault="00D174B0" w:rsidP="00D17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умения сочетать различные виды деятельности и применять их во внеклассных мероприятиях; </w:t>
      </w:r>
    </w:p>
    <w:p w:rsidR="00D174B0" w:rsidRDefault="00D174B0" w:rsidP="00D17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пропаганду среди различных слоёв населения лучших достижений отечественного и зарубежного искусства, их приобщение к духовным ценностям; </w:t>
      </w:r>
    </w:p>
    <w:p w:rsidR="00D174B0" w:rsidRDefault="00D174B0" w:rsidP="00D174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организацию культурно - просветительской деятельности совместно с другими образовательными учреждениями, реализующими образовательные программы в области соответствующего вида искусства; </w:t>
      </w:r>
    </w:p>
    <w:p w:rsidR="00D174B0" w:rsidRDefault="00D174B0" w:rsidP="00E92D9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Культурно - просветительская деятельность учащихся осуществляется через участие в концертах, творческих вечерах, через посещения учащимися учреждений культуры (филармоний, выставочных и концертных залов, театров, музеев и др.), а также организацию культурно-просветительской деятельности совместно с другими детскими школами искусств и другими социальными партнерами. </w:t>
      </w:r>
    </w:p>
    <w:p w:rsidR="00E92D91" w:rsidRDefault="00E92D91" w:rsidP="00E92D91">
      <w:pPr>
        <w:pStyle w:val="Default"/>
        <w:ind w:firstLine="708"/>
        <w:rPr>
          <w:b/>
          <w:sz w:val="28"/>
          <w:szCs w:val="28"/>
        </w:rPr>
      </w:pPr>
    </w:p>
    <w:p w:rsidR="00E92D91" w:rsidRDefault="00E92D91" w:rsidP="00E92D91">
      <w:pPr>
        <w:pStyle w:val="Default"/>
        <w:ind w:firstLine="708"/>
        <w:rPr>
          <w:b/>
          <w:sz w:val="28"/>
          <w:szCs w:val="28"/>
        </w:rPr>
      </w:pPr>
      <w:r w:rsidRPr="00E92D91">
        <w:rPr>
          <w:b/>
          <w:sz w:val="28"/>
          <w:szCs w:val="28"/>
        </w:rPr>
        <w:t>Направления культурно-просветительской деятельности:</w:t>
      </w:r>
    </w:p>
    <w:p w:rsidR="00E92D91" w:rsidRPr="002C0B6F" w:rsidRDefault="00E92D91" w:rsidP="00E92D91">
      <w:pPr>
        <w:pStyle w:val="Default"/>
        <w:rPr>
          <w:sz w:val="28"/>
          <w:szCs w:val="28"/>
        </w:rPr>
      </w:pPr>
    </w:p>
    <w:p w:rsidR="00D174B0" w:rsidRPr="002C0B6F" w:rsidRDefault="00D174B0" w:rsidP="00D174B0">
      <w:pPr>
        <w:pStyle w:val="Default"/>
        <w:rPr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>1</w:t>
      </w:r>
      <w:r w:rsidR="00E92D91" w:rsidRPr="002C0B6F">
        <w:rPr>
          <w:bCs/>
          <w:color w:val="auto"/>
          <w:sz w:val="28"/>
          <w:szCs w:val="28"/>
        </w:rPr>
        <w:t>.</w:t>
      </w:r>
      <w:r w:rsidR="00E92D91" w:rsidRPr="002C0B6F">
        <w:rPr>
          <w:color w:val="auto"/>
          <w:sz w:val="28"/>
          <w:szCs w:val="28"/>
        </w:rPr>
        <w:t>О</w:t>
      </w:r>
      <w:r w:rsidRPr="002C0B6F">
        <w:rPr>
          <w:color w:val="auto"/>
          <w:sz w:val="28"/>
          <w:szCs w:val="28"/>
        </w:rPr>
        <w:t xml:space="preserve">рганизация и проведение бесед и концертов в дошкольных и школьных образовательных учреждениях микрорайона. </w:t>
      </w:r>
    </w:p>
    <w:p w:rsidR="00D174B0" w:rsidRPr="002C0B6F" w:rsidRDefault="00D174B0" w:rsidP="00D174B0">
      <w:pPr>
        <w:pStyle w:val="Default"/>
        <w:rPr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>2.</w:t>
      </w:r>
      <w:r w:rsidRPr="002C0B6F">
        <w:rPr>
          <w:color w:val="auto"/>
          <w:sz w:val="28"/>
          <w:szCs w:val="28"/>
        </w:rPr>
        <w:t xml:space="preserve">Организация и проведение концертов отделений школы для учащихся и родителей. </w:t>
      </w:r>
    </w:p>
    <w:p w:rsidR="00E92D91" w:rsidRPr="002C0B6F" w:rsidRDefault="00D174B0" w:rsidP="00D174B0">
      <w:pPr>
        <w:pStyle w:val="Default"/>
        <w:rPr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 xml:space="preserve">3. </w:t>
      </w:r>
      <w:r w:rsidRPr="002C0B6F">
        <w:rPr>
          <w:color w:val="auto"/>
          <w:sz w:val="28"/>
          <w:szCs w:val="28"/>
        </w:rPr>
        <w:t xml:space="preserve">Участие в концертах и выставках </w:t>
      </w:r>
      <w:r w:rsidR="002C0B6F" w:rsidRPr="002C0B6F">
        <w:rPr>
          <w:color w:val="auto"/>
          <w:sz w:val="28"/>
          <w:szCs w:val="28"/>
        </w:rPr>
        <w:t>дру</w:t>
      </w:r>
      <w:r w:rsidR="00E92D91" w:rsidRPr="002C0B6F">
        <w:rPr>
          <w:color w:val="auto"/>
          <w:sz w:val="28"/>
          <w:szCs w:val="28"/>
        </w:rPr>
        <w:t>гих учреждений культуры города Новочеркасска.</w:t>
      </w:r>
    </w:p>
    <w:p w:rsidR="00E92D91" w:rsidRPr="002C0B6F" w:rsidRDefault="00D174B0" w:rsidP="00D174B0">
      <w:pPr>
        <w:pStyle w:val="Default"/>
        <w:rPr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>4.</w:t>
      </w:r>
      <w:r w:rsidRPr="002C0B6F">
        <w:rPr>
          <w:color w:val="auto"/>
          <w:sz w:val="28"/>
          <w:szCs w:val="28"/>
        </w:rPr>
        <w:t xml:space="preserve">Организация и проведение отчётных концертов на сцене ДК </w:t>
      </w:r>
      <w:proofErr w:type="spellStart"/>
      <w:r w:rsidR="00E92D91" w:rsidRPr="002C0B6F">
        <w:rPr>
          <w:color w:val="auto"/>
          <w:sz w:val="28"/>
          <w:szCs w:val="28"/>
        </w:rPr>
        <w:t>НЭВЗа</w:t>
      </w:r>
      <w:proofErr w:type="spellEnd"/>
    </w:p>
    <w:p w:rsidR="00D174B0" w:rsidRPr="002C0B6F" w:rsidRDefault="00D174B0" w:rsidP="00D174B0">
      <w:pPr>
        <w:pStyle w:val="Default"/>
        <w:rPr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>5.</w:t>
      </w:r>
      <w:r w:rsidR="00E92D91" w:rsidRPr="002C0B6F">
        <w:rPr>
          <w:bCs/>
          <w:color w:val="auto"/>
          <w:sz w:val="28"/>
          <w:szCs w:val="28"/>
        </w:rPr>
        <w:t xml:space="preserve"> </w:t>
      </w:r>
      <w:r w:rsidRPr="002C0B6F">
        <w:rPr>
          <w:color w:val="auto"/>
          <w:sz w:val="28"/>
          <w:szCs w:val="28"/>
        </w:rPr>
        <w:t>Посещение учащимися школы концертных, театральных и выставочных мероприятий учреждений культуры города</w:t>
      </w:r>
      <w:r w:rsidR="007931DD" w:rsidRPr="002C0B6F">
        <w:rPr>
          <w:color w:val="auto"/>
          <w:sz w:val="28"/>
          <w:szCs w:val="28"/>
        </w:rPr>
        <w:t>.</w:t>
      </w:r>
      <w:r w:rsidRPr="002C0B6F">
        <w:rPr>
          <w:color w:val="auto"/>
          <w:sz w:val="28"/>
          <w:szCs w:val="28"/>
        </w:rPr>
        <w:t xml:space="preserve"> </w:t>
      </w:r>
      <w:r w:rsidRPr="002C0B6F">
        <w:rPr>
          <w:bCs/>
          <w:color w:val="auto"/>
          <w:sz w:val="28"/>
          <w:szCs w:val="28"/>
        </w:rPr>
        <w:t>6.</w:t>
      </w:r>
      <w:r w:rsidRPr="002C0B6F">
        <w:rPr>
          <w:color w:val="auto"/>
          <w:sz w:val="28"/>
          <w:szCs w:val="28"/>
        </w:rPr>
        <w:t>Организация и проведение традиционных праздничных концертных мероприятий для учащихся и их родителей: Посвященных дню Музыки «Посвящение в первоклассники», Международному Дню Матери «Спасибо, мама!», «Новогодний калейдоскоп» (цикл концертов для родителей и учащихся), Международному женскому дню 8 марта «Весны прекрасное звучанье», выпускные вечера</w:t>
      </w:r>
      <w:r w:rsidR="007931DD" w:rsidRPr="002C0B6F">
        <w:rPr>
          <w:color w:val="auto"/>
          <w:sz w:val="28"/>
          <w:szCs w:val="28"/>
        </w:rPr>
        <w:t>.</w:t>
      </w:r>
    </w:p>
    <w:p w:rsidR="00D174B0" w:rsidRPr="002C0B6F" w:rsidRDefault="00D174B0" w:rsidP="00D174B0">
      <w:pPr>
        <w:pStyle w:val="Default"/>
        <w:rPr>
          <w:bCs/>
          <w:color w:val="auto"/>
          <w:sz w:val="28"/>
          <w:szCs w:val="28"/>
        </w:rPr>
      </w:pPr>
      <w:r w:rsidRPr="002C0B6F">
        <w:rPr>
          <w:bCs/>
          <w:color w:val="auto"/>
          <w:sz w:val="28"/>
          <w:szCs w:val="28"/>
        </w:rPr>
        <w:t xml:space="preserve">7.Организация и проведение тематических классных и родительских собраний. </w:t>
      </w:r>
    </w:p>
    <w:p w:rsidR="007931DD" w:rsidRPr="002C0B6F" w:rsidRDefault="007931DD" w:rsidP="00D174B0">
      <w:pPr>
        <w:pStyle w:val="Default"/>
        <w:rPr>
          <w:color w:val="auto"/>
          <w:sz w:val="28"/>
          <w:szCs w:val="28"/>
        </w:rPr>
      </w:pPr>
    </w:p>
    <w:p w:rsidR="00F50720" w:rsidRPr="007E02E8" w:rsidRDefault="00F5072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7E02E8">
        <w:rPr>
          <w:sz w:val="28"/>
          <w:szCs w:val="28"/>
        </w:rPr>
        <w:t xml:space="preserve">Учащиеся и преподаватели ДМШ ведут большую концертно-просветительскую работу в микрорайоне и городе. </w:t>
      </w:r>
    </w:p>
    <w:p w:rsidR="00F50720" w:rsidRDefault="00F50720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7E02E8">
        <w:rPr>
          <w:sz w:val="28"/>
          <w:szCs w:val="28"/>
        </w:rPr>
        <w:t>За отчетный период проведены следующие мероприятия:</w:t>
      </w:r>
    </w:p>
    <w:p w:rsidR="007E02E8" w:rsidRDefault="007E02E8" w:rsidP="00F5072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7E02E8" w:rsidRPr="00E26E21" w:rsidRDefault="007E02E8" w:rsidP="007E02E8">
      <w:pPr>
        <w:pStyle w:val="af5"/>
        <w:jc w:val="center"/>
        <w:rPr>
          <w:rFonts w:eastAsia="Times New Roman"/>
          <w:b/>
          <w:sz w:val="32"/>
          <w:szCs w:val="32"/>
        </w:rPr>
      </w:pPr>
    </w:p>
    <w:p w:rsidR="007E02E8" w:rsidRPr="00E26E21" w:rsidRDefault="007E02E8" w:rsidP="007E02E8">
      <w:pPr>
        <w:rPr>
          <w:b/>
          <w:sz w:val="32"/>
          <w:szCs w:val="32"/>
        </w:rPr>
      </w:pPr>
      <w:r w:rsidRPr="00E26E21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Отчет по мероприятиям за 2 полугодие 2019-2020 уч. года (1,2 квартал 2020</w:t>
      </w:r>
      <w:r w:rsidRPr="00E26E21">
        <w:rPr>
          <w:b/>
          <w:sz w:val="32"/>
          <w:szCs w:val="32"/>
        </w:rPr>
        <w:t>г.)</w:t>
      </w:r>
    </w:p>
    <w:tbl>
      <w:tblPr>
        <w:tblStyle w:val="af4"/>
        <w:tblW w:w="154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5529"/>
        <w:gridCol w:w="3879"/>
        <w:gridCol w:w="2225"/>
      </w:tblGrid>
      <w:tr w:rsidR="007E02E8" w:rsidTr="007E02E8">
        <w:tc>
          <w:tcPr>
            <w:tcW w:w="993" w:type="dxa"/>
            <w:tcBorders>
              <w:righ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529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79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Место мероприятия</w:t>
            </w:r>
          </w:p>
        </w:tc>
        <w:tc>
          <w:tcPr>
            <w:tcW w:w="2225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5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24.01.</w:t>
            </w:r>
            <w:r w:rsidRPr="00114339">
              <w:rPr>
                <w:color w:val="000000" w:themeColor="text1"/>
                <w:sz w:val="28"/>
                <w:szCs w:val="28"/>
              </w:rPr>
              <w:t>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Концерт для учащихся д/с №40</w:t>
            </w:r>
          </w:p>
        </w:tc>
        <w:tc>
          <w:tcPr>
            <w:tcW w:w="3879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sz w:val="28"/>
                <w:szCs w:val="28"/>
              </w:rPr>
            </w:pPr>
            <w:r w:rsidRPr="00114339">
              <w:rPr>
                <w:sz w:val="28"/>
                <w:szCs w:val="28"/>
              </w:rPr>
              <w:t>Зал ДМШ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М.А.</w:t>
            </w:r>
          </w:p>
          <w:p w:rsidR="007E02E8" w:rsidRPr="00114339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rPr>
          <w:trHeight w:val="219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10.02.20г.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 xml:space="preserve">Концерт учащихся ДМШ приуроченному к </w:t>
            </w:r>
            <w:r w:rsidRPr="00114339">
              <w:rPr>
                <w:bCs/>
                <w:sz w:val="28"/>
                <w:szCs w:val="28"/>
              </w:rPr>
              <w:t xml:space="preserve">торжественный церемонии вручения юбилейных медалей « 70 лет Победы в Великой Отечественной войне 1941-1945 </w:t>
            </w:r>
            <w:proofErr w:type="spellStart"/>
            <w:r w:rsidRPr="00114339">
              <w:rPr>
                <w:bCs/>
                <w:sz w:val="28"/>
                <w:szCs w:val="28"/>
              </w:rPr>
              <w:t>г.г</w:t>
            </w:r>
            <w:proofErr w:type="spellEnd"/>
            <w:r w:rsidRPr="00114339">
              <w:rPr>
                <w:bCs/>
                <w:sz w:val="28"/>
                <w:szCs w:val="28"/>
              </w:rPr>
              <w:t>.» труженикам тыла.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Музей ДК НЭВЗ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М.А.</w:t>
            </w:r>
          </w:p>
          <w:p w:rsidR="007E02E8" w:rsidRPr="00114339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13.02.20г.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bCs/>
                <w:color w:val="000000"/>
                <w:sz w:val="28"/>
                <w:szCs w:val="28"/>
              </w:rPr>
              <w:t>Выступление учащихся в ДК НЭВЗ ко Дню освобождения Новочеркасска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Малый зал ДК НЭВЗ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М.А.</w:t>
            </w:r>
          </w:p>
          <w:p w:rsidR="007E02E8" w:rsidRPr="00114339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18.02.20г.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14-00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pacing w:val="-10"/>
                <w:sz w:val="28"/>
                <w:szCs w:val="28"/>
              </w:rPr>
            </w:pPr>
            <w:r w:rsidRPr="00114339">
              <w:rPr>
                <w:bCs/>
                <w:color w:val="000000"/>
                <w:sz w:val="28"/>
                <w:szCs w:val="28"/>
              </w:rPr>
              <w:t>Концерт учащихся в библиотеке им. А.П. Чехова «Патриотический час»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Библиотека им. А.П. Чехова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М.А.</w:t>
            </w:r>
          </w:p>
          <w:p w:rsidR="007E02E8" w:rsidRPr="00114339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19.02.20г.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bCs/>
                <w:color w:val="000000"/>
                <w:sz w:val="28"/>
                <w:szCs w:val="28"/>
              </w:rPr>
            </w:pPr>
            <w:r w:rsidRPr="00114339">
              <w:rPr>
                <w:bCs/>
                <w:color w:val="000000"/>
                <w:sz w:val="28"/>
                <w:szCs w:val="28"/>
              </w:rPr>
              <w:t xml:space="preserve">Поздравление ветерана ВОВ </w:t>
            </w:r>
          </w:p>
          <w:p w:rsidR="007E02E8" w:rsidRPr="00114339" w:rsidRDefault="007E02E8" w:rsidP="007E02E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27.02.20г.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12-00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bCs/>
                <w:color w:val="000000"/>
                <w:sz w:val="28"/>
                <w:szCs w:val="28"/>
              </w:rPr>
            </w:pPr>
            <w:r w:rsidRPr="00114339">
              <w:rPr>
                <w:bCs/>
                <w:color w:val="000000"/>
                <w:sz w:val="28"/>
                <w:szCs w:val="28"/>
              </w:rPr>
              <w:t>Вечер памяти , посвященный Александру Аверкиеву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Музей ДК НЭВЗ</w:t>
            </w:r>
          </w:p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06.03.20г.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17-30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Общешкольный концерт к Международному</w:t>
            </w: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 xml:space="preserve"> женскому дню.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ДМШ</w:t>
            </w: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07.03.20г.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09-00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  <w:r w:rsidRPr="00114339">
              <w:rPr>
                <w:rFonts w:eastAsia="SimSun"/>
                <w:color w:val="000000"/>
                <w:sz w:val="28"/>
                <w:szCs w:val="28"/>
              </w:rPr>
              <w:t>Концерт для мам, отделения раннего эстетического развития «Малышкина школа»</w:t>
            </w:r>
          </w:p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ДМШ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>13.03.20г.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tabs>
                <w:tab w:val="left" w:pos="403"/>
              </w:tabs>
              <w:rPr>
                <w:color w:val="000000" w:themeColor="text1"/>
                <w:spacing w:val="-10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Концерт учащихся для Д/С №47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ДМШ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spacing w:line="317" w:lineRule="exact"/>
              <w:ind w:left="6"/>
              <w:rPr>
                <w:sz w:val="28"/>
                <w:szCs w:val="28"/>
              </w:rPr>
            </w:pPr>
            <w:r w:rsidRPr="00114339">
              <w:rPr>
                <w:sz w:val="28"/>
                <w:szCs w:val="28"/>
              </w:rPr>
              <w:t>20.03.20г.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tabs>
                <w:tab w:val="left" w:pos="403"/>
              </w:tabs>
              <w:ind w:left="-57" w:right="-113"/>
              <w:rPr>
                <w:sz w:val="28"/>
                <w:szCs w:val="28"/>
              </w:rPr>
            </w:pPr>
            <w:r w:rsidRPr="00114339">
              <w:rPr>
                <w:sz w:val="28"/>
                <w:szCs w:val="28"/>
              </w:rPr>
              <w:t>Концерт учащихся для Д/С №55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ДМШ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25.03.20г.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9-00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Городской конкурс юных исполнителей на народных инструментах «СОЗВУЧИЕ»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ДМШ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85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28.04.-15.05.20г.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 xml:space="preserve">Общешкольный фестиваль «Мир детства» приуроченный к 75-и </w:t>
            </w:r>
            <w:proofErr w:type="spellStart"/>
            <w:r w:rsidRPr="00114339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114339">
              <w:rPr>
                <w:color w:val="000000" w:themeColor="text1"/>
                <w:sz w:val="28"/>
                <w:szCs w:val="28"/>
              </w:rPr>
              <w:t xml:space="preserve"> Победы в ВОВ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7E02E8" w:rsidRPr="00114339" w:rsidRDefault="007E02E8" w:rsidP="007E02E8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Сайт школы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850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28.04.-15.05.20г.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 xml:space="preserve">Общешкольный фестиваль «Мир детства» приуроченный к 75-и </w:t>
            </w:r>
            <w:proofErr w:type="spellStart"/>
            <w:r w:rsidRPr="00114339">
              <w:rPr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114339">
              <w:rPr>
                <w:color w:val="000000" w:themeColor="text1"/>
                <w:sz w:val="28"/>
                <w:szCs w:val="28"/>
              </w:rPr>
              <w:t xml:space="preserve"> Победы в ВОВ</w:t>
            </w:r>
          </w:p>
        </w:tc>
        <w:tc>
          <w:tcPr>
            <w:tcW w:w="3879" w:type="dxa"/>
            <w:vMerge w:val="restart"/>
            <w:shd w:val="clear" w:color="auto" w:fill="auto"/>
          </w:tcPr>
          <w:p w:rsidR="007E02E8" w:rsidRPr="00114339" w:rsidRDefault="00FA65EE" w:rsidP="007E02E8">
            <w:pPr>
              <w:pStyle w:val="af0"/>
              <w:suppressLineNumbers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E02E8" w:rsidRPr="00114339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https://www.instagram.com/tv/B_256yfnN9u/?utm_source=ig_web_copy_link</w:t>
              </w:r>
            </w:hyperlink>
          </w:p>
          <w:p w:rsidR="007E02E8" w:rsidRPr="00114339" w:rsidRDefault="007E02E8" w:rsidP="007E02E8">
            <w:pPr>
              <w:pStyle w:val="af0"/>
              <w:suppressLineNumbers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E02E8" w:rsidRPr="00114339" w:rsidRDefault="00FA65EE" w:rsidP="007E02E8">
            <w:pPr>
              <w:pStyle w:val="af0"/>
              <w:suppressLineNumbers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4" w:history="1">
              <w:r w:rsidR="007E02E8" w:rsidRPr="00114339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https://www.facebook.com/groups/197147070850114/?ref=bookmarks</w:t>
              </w:r>
            </w:hyperlink>
          </w:p>
          <w:p w:rsidR="007E02E8" w:rsidRPr="00114339" w:rsidRDefault="007E02E8" w:rsidP="007E02E8">
            <w:pPr>
              <w:pStyle w:val="af0"/>
              <w:suppressLineNumbers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7E02E8" w:rsidRPr="00114339" w:rsidRDefault="00FA65EE" w:rsidP="007E02E8">
            <w:pPr>
              <w:pStyle w:val="af0"/>
              <w:suppressLineNumbers/>
              <w:ind w:left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5" w:history="1">
              <w:r w:rsidR="007E02E8" w:rsidRPr="00114339">
                <w:rPr>
                  <w:rStyle w:val="a5"/>
                  <w:rFonts w:ascii="Times New Roman" w:eastAsia="Times New Roman" w:hAnsi="Times New Roman"/>
                  <w:bCs/>
                  <w:sz w:val="28"/>
                  <w:szCs w:val="28"/>
                </w:rPr>
                <w:t>http://dmshnovoch.ru/%D0%B4%D0%B5%D0%BD%D1%8C-%D0%BF%D0%BE%D0%B1%D0%B5%D0%B4%D1%8B/</w:t>
              </w:r>
            </w:hyperlink>
          </w:p>
          <w:p w:rsidR="007E02E8" w:rsidRPr="00114339" w:rsidRDefault="007E02E8" w:rsidP="007E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591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9-25.05.20г.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9-00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Всероссийская акция «Синий платочек»</w:t>
            </w:r>
          </w:p>
        </w:tc>
        <w:tc>
          <w:tcPr>
            <w:tcW w:w="3879" w:type="dxa"/>
            <w:vMerge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58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9-25.05.20г.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9-00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14339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114339">
              <w:rPr>
                <w:color w:val="000000" w:themeColor="text1"/>
                <w:sz w:val="28"/>
                <w:szCs w:val="28"/>
              </w:rPr>
              <w:t xml:space="preserve"> «Наследники Победы»</w:t>
            </w:r>
          </w:p>
        </w:tc>
        <w:tc>
          <w:tcPr>
            <w:tcW w:w="3879" w:type="dxa"/>
            <w:vMerge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573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16.05.20г.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5529" w:type="dxa"/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tabs>
                <w:tab w:val="left" w:pos="403"/>
              </w:tabs>
              <w:rPr>
                <w:color w:val="000000" w:themeColor="text1"/>
                <w:spacing w:val="-10"/>
                <w:sz w:val="28"/>
                <w:szCs w:val="28"/>
              </w:rPr>
            </w:pPr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 xml:space="preserve">Он- </w:t>
            </w:r>
            <w:proofErr w:type="spellStart"/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>лайн</w:t>
            </w:r>
            <w:proofErr w:type="spellEnd"/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 xml:space="preserve"> концерт «С днем рождения любимый город!»</w:t>
            </w:r>
          </w:p>
        </w:tc>
        <w:tc>
          <w:tcPr>
            <w:tcW w:w="3879" w:type="dxa"/>
            <w:vMerge/>
            <w:shd w:val="clear" w:color="auto" w:fill="auto"/>
          </w:tcPr>
          <w:p w:rsidR="007E02E8" w:rsidRPr="00114339" w:rsidRDefault="007E02E8" w:rsidP="007E02E8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rPr>
          <w:trHeight w:val="699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24.05.20г.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15-00</w:t>
            </w:r>
          </w:p>
        </w:tc>
        <w:tc>
          <w:tcPr>
            <w:tcW w:w="5529" w:type="dxa"/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tabs>
                <w:tab w:val="left" w:pos="403"/>
              </w:tabs>
              <w:rPr>
                <w:color w:val="000000" w:themeColor="text1"/>
                <w:spacing w:val="-10"/>
                <w:sz w:val="28"/>
                <w:szCs w:val="28"/>
              </w:rPr>
            </w:pPr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>Видео концерт ко Дню Славянской письменности</w:t>
            </w:r>
          </w:p>
        </w:tc>
        <w:tc>
          <w:tcPr>
            <w:tcW w:w="3879" w:type="dxa"/>
            <w:vMerge/>
            <w:shd w:val="clear" w:color="auto" w:fill="auto"/>
            <w:vAlign w:val="center"/>
          </w:tcPr>
          <w:p w:rsidR="007E02E8" w:rsidRPr="00114339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  <w:tr w:rsidR="007E02E8" w:rsidTr="007E02E8"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114339" w:rsidRDefault="007E02E8" w:rsidP="007E02E8">
            <w:pPr>
              <w:pStyle w:val="af0"/>
              <w:numPr>
                <w:ilvl w:val="0"/>
                <w:numId w:val="25"/>
              </w:numPr>
              <w:suppressAutoHyphens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01.06.20г.</w:t>
            </w:r>
          </w:p>
        </w:tc>
        <w:tc>
          <w:tcPr>
            <w:tcW w:w="1134" w:type="dxa"/>
            <w:shd w:val="clear" w:color="auto" w:fill="auto"/>
          </w:tcPr>
          <w:p w:rsidR="007E02E8" w:rsidRPr="00114339" w:rsidRDefault="007E02E8" w:rsidP="007E02E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4339">
              <w:rPr>
                <w:color w:val="000000" w:themeColor="text1"/>
                <w:sz w:val="28"/>
                <w:szCs w:val="28"/>
              </w:rPr>
              <w:t>11-00</w:t>
            </w:r>
          </w:p>
        </w:tc>
        <w:tc>
          <w:tcPr>
            <w:tcW w:w="5529" w:type="dxa"/>
            <w:shd w:val="clear" w:color="auto" w:fill="auto"/>
          </w:tcPr>
          <w:p w:rsidR="007E02E8" w:rsidRPr="00114339" w:rsidRDefault="007E02E8" w:rsidP="007E02E8">
            <w:pPr>
              <w:shd w:val="clear" w:color="auto" w:fill="FFFFFF"/>
              <w:tabs>
                <w:tab w:val="left" w:pos="403"/>
              </w:tabs>
              <w:rPr>
                <w:color w:val="000000" w:themeColor="text1"/>
                <w:spacing w:val="-10"/>
                <w:sz w:val="28"/>
                <w:szCs w:val="28"/>
              </w:rPr>
            </w:pPr>
            <w:r w:rsidRPr="00114339">
              <w:rPr>
                <w:color w:val="000000" w:themeColor="text1"/>
                <w:spacing w:val="-10"/>
                <w:sz w:val="28"/>
                <w:szCs w:val="28"/>
              </w:rPr>
              <w:t>Концерт учащихся ко Дню защиты детей « Здравствуй лето!»</w:t>
            </w:r>
          </w:p>
        </w:tc>
        <w:tc>
          <w:tcPr>
            <w:tcW w:w="3879" w:type="dxa"/>
            <w:vMerge/>
            <w:shd w:val="clear" w:color="auto" w:fill="auto"/>
            <w:vAlign w:val="center"/>
          </w:tcPr>
          <w:p w:rsidR="007E02E8" w:rsidRPr="00114339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  <w:vAlign w:val="center"/>
          </w:tcPr>
          <w:p w:rsidR="007E02E8" w:rsidRPr="00114339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114339">
              <w:rPr>
                <w:sz w:val="28"/>
                <w:szCs w:val="28"/>
              </w:rPr>
              <w:t>Щепотина</w:t>
            </w:r>
            <w:proofErr w:type="spellEnd"/>
            <w:r w:rsidRPr="00114339">
              <w:rPr>
                <w:sz w:val="28"/>
                <w:szCs w:val="28"/>
              </w:rPr>
              <w:t xml:space="preserve"> М.А</w:t>
            </w:r>
          </w:p>
        </w:tc>
      </w:tr>
    </w:tbl>
    <w:p w:rsidR="007E02E8" w:rsidRDefault="007E02E8" w:rsidP="007E02E8">
      <w:pPr>
        <w:rPr>
          <w:b/>
          <w:sz w:val="32"/>
          <w:szCs w:val="32"/>
        </w:rPr>
      </w:pPr>
    </w:p>
    <w:p w:rsidR="007E02E8" w:rsidRPr="00E26E21" w:rsidRDefault="007E02E8" w:rsidP="007E02E8">
      <w:pPr>
        <w:rPr>
          <w:b/>
          <w:sz w:val="32"/>
          <w:szCs w:val="32"/>
        </w:rPr>
      </w:pPr>
      <w:r w:rsidRPr="00E26E21">
        <w:rPr>
          <w:b/>
          <w:sz w:val="32"/>
          <w:szCs w:val="32"/>
        </w:rPr>
        <w:t xml:space="preserve">Отчет по мероприятиям за </w:t>
      </w:r>
      <w:r>
        <w:rPr>
          <w:b/>
          <w:sz w:val="32"/>
          <w:szCs w:val="32"/>
        </w:rPr>
        <w:t>1</w:t>
      </w:r>
      <w:r w:rsidRPr="00E26E21">
        <w:rPr>
          <w:b/>
          <w:sz w:val="32"/>
          <w:szCs w:val="32"/>
        </w:rPr>
        <w:t xml:space="preserve"> полугодие 20</w:t>
      </w:r>
      <w:r>
        <w:rPr>
          <w:b/>
          <w:sz w:val="32"/>
          <w:szCs w:val="32"/>
        </w:rPr>
        <w:t>20</w:t>
      </w:r>
      <w:r w:rsidRPr="00E26E2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E26E21">
        <w:rPr>
          <w:b/>
          <w:sz w:val="32"/>
          <w:szCs w:val="32"/>
        </w:rPr>
        <w:t>уч. года (</w:t>
      </w:r>
      <w:r>
        <w:rPr>
          <w:b/>
          <w:sz w:val="32"/>
          <w:szCs w:val="32"/>
        </w:rPr>
        <w:t>3</w:t>
      </w:r>
      <w:r w:rsidRPr="00E26E21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>4</w:t>
      </w:r>
      <w:r w:rsidRPr="00E26E21">
        <w:rPr>
          <w:b/>
          <w:sz w:val="32"/>
          <w:szCs w:val="32"/>
        </w:rPr>
        <w:t xml:space="preserve"> квартал 20</w:t>
      </w:r>
      <w:r>
        <w:rPr>
          <w:b/>
          <w:sz w:val="32"/>
          <w:szCs w:val="32"/>
        </w:rPr>
        <w:t>20</w:t>
      </w:r>
      <w:r w:rsidRPr="00E26E21">
        <w:rPr>
          <w:b/>
          <w:sz w:val="32"/>
          <w:szCs w:val="32"/>
        </w:rPr>
        <w:t>г.)</w:t>
      </w:r>
    </w:p>
    <w:tbl>
      <w:tblPr>
        <w:tblStyle w:val="af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134"/>
        <w:gridCol w:w="3969"/>
        <w:gridCol w:w="4913"/>
        <w:gridCol w:w="2458"/>
      </w:tblGrid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913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Место мероприятия</w:t>
            </w:r>
          </w:p>
        </w:tc>
        <w:tc>
          <w:tcPr>
            <w:tcW w:w="2458" w:type="dxa"/>
          </w:tcPr>
          <w:p w:rsidR="007E02E8" w:rsidRPr="00E26E21" w:rsidRDefault="007E02E8" w:rsidP="007E02E8">
            <w:pPr>
              <w:jc w:val="center"/>
              <w:rPr>
                <w:b/>
                <w:sz w:val="28"/>
                <w:szCs w:val="28"/>
              </w:rPr>
            </w:pPr>
            <w:r w:rsidRPr="00E26E2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3</w:t>
            </w:r>
          </w:p>
        </w:tc>
        <w:tc>
          <w:tcPr>
            <w:tcW w:w="4913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7E02E8" w:rsidRPr="00E26E21" w:rsidRDefault="007E02E8" w:rsidP="007E02E8">
            <w:pPr>
              <w:jc w:val="center"/>
              <w:rPr>
                <w:sz w:val="28"/>
                <w:szCs w:val="28"/>
              </w:rPr>
            </w:pPr>
            <w:r w:rsidRPr="00E26E21">
              <w:rPr>
                <w:sz w:val="28"/>
                <w:szCs w:val="28"/>
              </w:rPr>
              <w:t>5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9D22C9" w:rsidRDefault="007E02E8" w:rsidP="007E02E8">
            <w:pPr>
              <w:pStyle w:val="af0"/>
              <w:numPr>
                <w:ilvl w:val="0"/>
                <w:numId w:val="26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02E8" w:rsidRPr="009717B1" w:rsidRDefault="007E02E8" w:rsidP="007E02E8">
            <w:pPr>
              <w:jc w:val="center"/>
              <w:rPr>
                <w:sz w:val="28"/>
                <w:szCs w:val="28"/>
              </w:rPr>
            </w:pPr>
            <w:r w:rsidRPr="009717B1">
              <w:rPr>
                <w:color w:val="000000"/>
                <w:sz w:val="28"/>
                <w:szCs w:val="28"/>
              </w:rPr>
              <w:t>01.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717B1">
              <w:rPr>
                <w:color w:val="000000"/>
                <w:sz w:val="28"/>
                <w:szCs w:val="28"/>
              </w:rPr>
              <w:t>9.2020г.</w:t>
            </w:r>
          </w:p>
        </w:tc>
        <w:tc>
          <w:tcPr>
            <w:tcW w:w="1134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717B1">
              <w:rPr>
                <w:color w:val="000000"/>
                <w:sz w:val="28"/>
                <w:szCs w:val="28"/>
              </w:rPr>
              <w:t>11-00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color w:val="000000"/>
                <w:sz w:val="28"/>
                <w:szCs w:val="28"/>
              </w:rPr>
              <w:t xml:space="preserve">Он- </w:t>
            </w:r>
            <w:proofErr w:type="spellStart"/>
            <w:r w:rsidRPr="009717B1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9717B1">
              <w:rPr>
                <w:color w:val="000000"/>
                <w:sz w:val="28"/>
                <w:szCs w:val="28"/>
              </w:rPr>
              <w:t xml:space="preserve"> викторина «Музыкальный калейдоскоп»</w:t>
            </w:r>
          </w:p>
        </w:tc>
        <w:tc>
          <w:tcPr>
            <w:tcW w:w="4913" w:type="dxa"/>
          </w:tcPr>
          <w:p w:rsidR="007E02E8" w:rsidRDefault="00FA65EE" w:rsidP="007E02E8">
            <w:pPr>
              <w:rPr>
                <w:sz w:val="28"/>
                <w:szCs w:val="28"/>
              </w:rPr>
            </w:pPr>
            <w:hyperlink r:id="rId16" w:history="1">
              <w:r w:rsidR="007E02E8" w:rsidRPr="00042F89">
                <w:rPr>
                  <w:rStyle w:val="a5"/>
                  <w:sz w:val="28"/>
                  <w:szCs w:val="28"/>
                </w:rPr>
                <w:t>https://www.instagram.com/dmsh_raxmaninova</w:t>
              </w:r>
            </w:hyperlink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15.10.2020г.</w:t>
            </w:r>
          </w:p>
        </w:tc>
        <w:tc>
          <w:tcPr>
            <w:tcW w:w="1134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7B1">
              <w:rPr>
                <w:sz w:val="28"/>
                <w:szCs w:val="28"/>
              </w:rPr>
              <w:t>11-00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  <w:r w:rsidRPr="009717B1">
              <w:rPr>
                <w:color w:val="000000"/>
                <w:sz w:val="30"/>
                <w:szCs w:val="30"/>
                <w:shd w:val="clear" w:color="auto" w:fill="FFFFFF"/>
              </w:rPr>
              <w:t>Он-</w:t>
            </w:r>
            <w:proofErr w:type="spellStart"/>
            <w:r w:rsidRPr="009717B1">
              <w:rPr>
                <w:color w:val="000000"/>
                <w:sz w:val="30"/>
                <w:szCs w:val="30"/>
                <w:shd w:val="clear" w:color="auto" w:fill="FFFFFF"/>
              </w:rPr>
              <w:t>лайн</w:t>
            </w:r>
            <w:proofErr w:type="spellEnd"/>
            <w:r w:rsidRPr="009717B1">
              <w:rPr>
                <w:color w:val="000000"/>
                <w:sz w:val="30"/>
                <w:szCs w:val="30"/>
                <w:shd w:val="clear" w:color="auto" w:fill="FFFFFF"/>
              </w:rPr>
              <w:t xml:space="preserve"> концерт учащихся ДМШ для воспитанников д/с № 62 " Осенняя мелодия"</w:t>
            </w:r>
          </w:p>
        </w:tc>
        <w:tc>
          <w:tcPr>
            <w:tcW w:w="4913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Детский сад №62</w:t>
            </w:r>
          </w:p>
        </w:tc>
        <w:tc>
          <w:tcPr>
            <w:tcW w:w="2458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23.10.2020г.</w:t>
            </w:r>
          </w:p>
        </w:tc>
        <w:tc>
          <w:tcPr>
            <w:tcW w:w="1134" w:type="dxa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14-00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9717B1">
              <w:rPr>
                <w:color w:val="000000"/>
                <w:sz w:val="30"/>
                <w:szCs w:val="30"/>
                <w:shd w:val="clear" w:color="auto" w:fill="FFFFFF"/>
              </w:rPr>
              <w:t>Музыкальная викторина "Угадай-ка!"</w:t>
            </w:r>
          </w:p>
        </w:tc>
        <w:tc>
          <w:tcPr>
            <w:tcW w:w="4913" w:type="dxa"/>
          </w:tcPr>
          <w:p w:rsidR="007E02E8" w:rsidRPr="009717B1" w:rsidRDefault="00FA65EE" w:rsidP="007E02E8">
            <w:pPr>
              <w:rPr>
                <w:sz w:val="28"/>
                <w:szCs w:val="28"/>
              </w:rPr>
            </w:pPr>
            <w:hyperlink r:id="rId17" w:history="1">
              <w:r w:rsidR="007E02E8" w:rsidRPr="009717B1">
                <w:rPr>
                  <w:rStyle w:val="a5"/>
                  <w:color w:val="0563C1"/>
                  <w:sz w:val="28"/>
                  <w:szCs w:val="28"/>
                </w:rPr>
                <w:t>https://www.instagram.com/dmsh_raxmaninova/</w:t>
              </w:r>
            </w:hyperlink>
          </w:p>
        </w:tc>
        <w:tc>
          <w:tcPr>
            <w:tcW w:w="2458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28.11.2020г.</w:t>
            </w:r>
          </w:p>
        </w:tc>
        <w:tc>
          <w:tcPr>
            <w:tcW w:w="1134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  <w:shd w:val="clear" w:color="auto" w:fill="auto"/>
          </w:tcPr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 xml:space="preserve">Видео - поздравление воспитанников </w:t>
            </w:r>
            <w:r w:rsidRPr="009717B1">
              <w:rPr>
                <w:color w:val="050505"/>
                <w:sz w:val="28"/>
                <w:szCs w:val="28"/>
                <w:shd w:val="clear" w:color="auto" w:fill="FFFFFF"/>
              </w:rPr>
              <w:t xml:space="preserve">раннего музыкально-эстетического развития «Театральные ступеньки» </w:t>
            </w:r>
            <w:r w:rsidRPr="009717B1">
              <w:rPr>
                <w:sz w:val="28"/>
                <w:szCs w:val="28"/>
              </w:rPr>
              <w:t>ко</w:t>
            </w:r>
          </w:p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 xml:space="preserve"> «Дню матери»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7E02E8" w:rsidRPr="009717B1" w:rsidRDefault="00FA65EE" w:rsidP="007E02E8">
            <w:pPr>
              <w:rPr>
                <w:sz w:val="28"/>
                <w:szCs w:val="28"/>
              </w:rPr>
            </w:pPr>
            <w:hyperlink r:id="rId18" w:history="1">
              <w:r w:rsidR="007E02E8" w:rsidRPr="009717B1">
                <w:rPr>
                  <w:rStyle w:val="a5"/>
                  <w:color w:val="0563C1"/>
                  <w:sz w:val="28"/>
                  <w:szCs w:val="28"/>
                </w:rPr>
                <w:t>https://www.instagram.com/dmsh_raxmaninova/</w:t>
              </w:r>
            </w:hyperlink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  <w:p w:rsidR="007E02E8" w:rsidRPr="009717B1" w:rsidRDefault="00FA65EE" w:rsidP="007E02E8">
            <w:pPr>
              <w:rPr>
                <w:sz w:val="28"/>
                <w:szCs w:val="28"/>
              </w:rPr>
            </w:pPr>
            <w:hyperlink r:id="rId19" w:history="1">
              <w:r w:rsidR="007E02E8" w:rsidRPr="009717B1">
                <w:rPr>
                  <w:rStyle w:val="a5"/>
                  <w:sz w:val="28"/>
                  <w:szCs w:val="28"/>
                </w:rPr>
                <w:t>https://www.facebook.com/groups/197147070850114</w:t>
              </w:r>
            </w:hyperlink>
          </w:p>
          <w:p w:rsidR="007E02E8" w:rsidRPr="009717B1" w:rsidRDefault="007E02E8" w:rsidP="007E02E8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7E02E8" w:rsidRPr="009717B1" w:rsidRDefault="007E02E8" w:rsidP="007E02E8">
            <w:pPr>
              <w:shd w:val="clear" w:color="auto" w:fill="FFFFFF" w:themeFill="background1"/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29.11.2020г.</w:t>
            </w:r>
          </w:p>
        </w:tc>
        <w:tc>
          <w:tcPr>
            <w:tcW w:w="1134" w:type="dxa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11-00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shd w:val="clear" w:color="auto" w:fill="FFFFFF"/>
              <w:rPr>
                <w:bCs/>
                <w:color w:val="000000" w:themeColor="text1"/>
                <w:sz w:val="28"/>
                <w:szCs w:val="28"/>
              </w:rPr>
            </w:pPr>
            <w:r w:rsidRPr="009717B1">
              <w:rPr>
                <w:color w:val="000000" w:themeColor="text1"/>
                <w:sz w:val="28"/>
                <w:szCs w:val="28"/>
              </w:rPr>
              <w:t>Открытая педагогическая   конференция</w:t>
            </w:r>
          </w:p>
          <w:p w:rsidR="007E02E8" w:rsidRPr="009717B1" w:rsidRDefault="007E02E8" w:rsidP="007E02E8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9717B1">
              <w:rPr>
                <w:bCs/>
                <w:color w:val="000000" w:themeColor="text1"/>
                <w:sz w:val="28"/>
                <w:szCs w:val="28"/>
              </w:rPr>
              <w:t xml:space="preserve"> «Актуальные вопросы методики обучения на </w:t>
            </w:r>
            <w:proofErr w:type="gramStart"/>
            <w:r w:rsidRPr="009717B1">
              <w:rPr>
                <w:bCs/>
                <w:color w:val="000000" w:themeColor="text1"/>
                <w:sz w:val="28"/>
                <w:szCs w:val="28"/>
              </w:rPr>
              <w:t>духовых  инструментах</w:t>
            </w:r>
            <w:proofErr w:type="gramEnd"/>
            <w:r w:rsidRPr="009717B1">
              <w:rPr>
                <w:bCs/>
                <w:color w:val="000000" w:themeColor="text1"/>
                <w:sz w:val="28"/>
                <w:szCs w:val="28"/>
              </w:rPr>
              <w:t xml:space="preserve"> в ДМШ» </w:t>
            </w:r>
          </w:p>
          <w:p w:rsidR="007E02E8" w:rsidRPr="009717B1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13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color w:val="000000" w:themeColor="text1"/>
                <w:sz w:val="28"/>
                <w:szCs w:val="28"/>
                <w:shd w:val="clear" w:color="auto" w:fill="FFFFFF"/>
              </w:rPr>
              <w:t>Платформа </w:t>
            </w:r>
            <w:proofErr w:type="spellStart"/>
            <w:r w:rsidRPr="009717B1">
              <w:rPr>
                <w:color w:val="000000" w:themeColor="text1"/>
                <w:sz w:val="28"/>
                <w:szCs w:val="28"/>
                <w:shd w:val="clear" w:color="auto" w:fill="FFFFFF"/>
              </w:rPr>
              <w:t>Zoom</w:t>
            </w:r>
            <w:proofErr w:type="spellEnd"/>
            <w:r w:rsidRPr="009717B1">
              <w:rPr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58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03.12.2020г.</w:t>
            </w:r>
          </w:p>
        </w:tc>
        <w:tc>
          <w:tcPr>
            <w:tcW w:w="1134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ind w:left="-57" w:right="-113"/>
              <w:rPr>
                <w:color w:val="000000"/>
                <w:sz w:val="28"/>
                <w:szCs w:val="28"/>
              </w:rPr>
            </w:pPr>
          </w:p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  <w:r w:rsidRPr="009717B1">
              <w:rPr>
                <w:color w:val="000000"/>
                <w:sz w:val="28"/>
                <w:szCs w:val="28"/>
              </w:rPr>
              <w:t>Концерт ко дню инвалидов</w:t>
            </w:r>
          </w:p>
        </w:tc>
        <w:tc>
          <w:tcPr>
            <w:tcW w:w="4913" w:type="dxa"/>
          </w:tcPr>
          <w:p w:rsidR="007E02E8" w:rsidRDefault="007E02E8" w:rsidP="007E02E8"/>
          <w:p w:rsidR="007E02E8" w:rsidRPr="009717B1" w:rsidRDefault="00FA65EE" w:rsidP="007E02E8">
            <w:pPr>
              <w:rPr>
                <w:color w:val="000000"/>
                <w:sz w:val="28"/>
                <w:szCs w:val="28"/>
              </w:rPr>
            </w:pPr>
            <w:hyperlink r:id="rId20" w:history="1">
              <w:r w:rsidR="007E02E8" w:rsidRPr="009717B1">
                <w:rPr>
                  <w:rStyle w:val="a5"/>
                  <w:sz w:val="28"/>
                  <w:szCs w:val="28"/>
                </w:rPr>
                <w:t>https://www.instagram.com/dmsh_raxmaninova/</w:t>
              </w:r>
            </w:hyperlink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7E02E8" w:rsidRDefault="007E02E8" w:rsidP="007E02E8">
            <w:pPr>
              <w:rPr>
                <w:sz w:val="28"/>
                <w:szCs w:val="28"/>
              </w:rPr>
            </w:pPr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26. 12.2020г.</w:t>
            </w:r>
          </w:p>
        </w:tc>
        <w:tc>
          <w:tcPr>
            <w:tcW w:w="1134" w:type="dxa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Новогодний видео-концерт ОНИ</w:t>
            </w:r>
          </w:p>
        </w:tc>
        <w:tc>
          <w:tcPr>
            <w:tcW w:w="4913" w:type="dxa"/>
            <w:vMerge w:val="restart"/>
            <w:vAlign w:val="center"/>
          </w:tcPr>
          <w:p w:rsidR="007E02E8" w:rsidRPr="009717B1" w:rsidRDefault="00FA65EE" w:rsidP="007E02E8">
            <w:pPr>
              <w:ind w:right="-143"/>
              <w:jc w:val="center"/>
              <w:rPr>
                <w:sz w:val="28"/>
                <w:szCs w:val="28"/>
              </w:rPr>
            </w:pPr>
            <w:hyperlink r:id="rId21" w:history="1">
              <w:r w:rsidR="007E02E8" w:rsidRPr="009717B1">
                <w:rPr>
                  <w:rStyle w:val="a5"/>
                  <w:bCs/>
                  <w:sz w:val="28"/>
                  <w:szCs w:val="28"/>
                </w:rPr>
                <w:t>https://www.instagram.com/dmsh_raxmaninova/</w:t>
              </w:r>
            </w:hyperlink>
          </w:p>
          <w:p w:rsidR="007E02E8" w:rsidRPr="009717B1" w:rsidRDefault="007E02E8" w:rsidP="007E02E8">
            <w:pPr>
              <w:ind w:right="-143"/>
              <w:jc w:val="center"/>
              <w:rPr>
                <w:bCs/>
                <w:sz w:val="28"/>
                <w:szCs w:val="28"/>
              </w:rPr>
            </w:pPr>
          </w:p>
          <w:p w:rsidR="007E02E8" w:rsidRPr="009717B1" w:rsidRDefault="00FA65EE" w:rsidP="007E02E8">
            <w:pPr>
              <w:ind w:right="-143"/>
              <w:jc w:val="center"/>
              <w:rPr>
                <w:bCs/>
                <w:sz w:val="28"/>
                <w:szCs w:val="28"/>
              </w:rPr>
            </w:pPr>
            <w:hyperlink r:id="rId22" w:history="1">
              <w:r w:rsidR="007E02E8" w:rsidRPr="009717B1">
                <w:rPr>
                  <w:rStyle w:val="a5"/>
                  <w:bCs/>
                  <w:sz w:val="28"/>
                  <w:szCs w:val="28"/>
                </w:rPr>
                <w:t>https://www.facebook.com/groups/197147070850114/</w:t>
              </w:r>
            </w:hyperlink>
          </w:p>
          <w:p w:rsidR="007E02E8" w:rsidRPr="009717B1" w:rsidRDefault="007E02E8" w:rsidP="007E02E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7E02E8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27.12.2020г.</w:t>
            </w:r>
          </w:p>
        </w:tc>
        <w:tc>
          <w:tcPr>
            <w:tcW w:w="1134" w:type="dxa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  <w:shd w:val="clear" w:color="auto" w:fill="FFFFFF" w:themeFill="background1"/>
          </w:tcPr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Новогодний</w:t>
            </w:r>
            <w:r>
              <w:rPr>
                <w:sz w:val="28"/>
                <w:szCs w:val="28"/>
              </w:rPr>
              <w:t xml:space="preserve"> </w:t>
            </w:r>
            <w:r w:rsidRPr="009717B1">
              <w:rPr>
                <w:sz w:val="28"/>
                <w:szCs w:val="28"/>
              </w:rPr>
              <w:t xml:space="preserve">видео-концерт эстрадного отдела и  отдела духовых и ударных </w:t>
            </w:r>
            <w:r w:rsidRPr="009717B1">
              <w:rPr>
                <w:sz w:val="28"/>
                <w:szCs w:val="28"/>
              </w:rPr>
              <w:lastRenderedPageBreak/>
              <w:t>инструментов.</w:t>
            </w:r>
          </w:p>
        </w:tc>
        <w:tc>
          <w:tcPr>
            <w:tcW w:w="4913" w:type="dxa"/>
            <w:vMerge/>
            <w:shd w:val="clear" w:color="auto" w:fill="FFFFFF" w:themeFill="background1"/>
            <w:vAlign w:val="center"/>
          </w:tcPr>
          <w:p w:rsidR="007E02E8" w:rsidRPr="009717B1" w:rsidRDefault="007E02E8" w:rsidP="007E02E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8" w:type="dxa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</w:tcPr>
          <w:p w:rsidR="007E02E8" w:rsidRPr="00704648" w:rsidRDefault="007E02E8" w:rsidP="007E02E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28.12.2020г.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  <w:shd w:val="clear" w:color="auto" w:fill="auto"/>
          </w:tcPr>
          <w:p w:rsidR="007E02E8" w:rsidRPr="009717B1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9717B1">
              <w:rPr>
                <w:color w:val="000000" w:themeColor="text1"/>
                <w:sz w:val="28"/>
                <w:szCs w:val="28"/>
              </w:rPr>
              <w:t>Новогодний видео-концерт учащихся вокально-хорового отделения</w:t>
            </w:r>
          </w:p>
          <w:p w:rsidR="007E02E8" w:rsidRPr="009717B1" w:rsidRDefault="007E02E8" w:rsidP="007E02E8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4913" w:type="dxa"/>
            <w:vMerge/>
            <w:shd w:val="clear" w:color="auto" w:fill="auto"/>
          </w:tcPr>
          <w:p w:rsidR="007E02E8" w:rsidRPr="009717B1" w:rsidRDefault="007E02E8" w:rsidP="007E02E8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</w:tcPr>
          <w:p w:rsidR="007E02E8" w:rsidRDefault="007E02E8" w:rsidP="007E02E8">
            <w:pPr>
              <w:rPr>
                <w:sz w:val="28"/>
                <w:szCs w:val="28"/>
              </w:rPr>
            </w:pPr>
          </w:p>
          <w:p w:rsidR="007E02E8" w:rsidRPr="009717B1" w:rsidRDefault="007E02E8" w:rsidP="007E02E8">
            <w:pPr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704648" w:rsidRDefault="007E02E8" w:rsidP="007E02E8">
            <w:pPr>
              <w:spacing w:before="100" w:beforeAutospacing="1" w:after="100" w:afterAutospacing="1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29.12.2020г.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02E8" w:rsidRPr="009717B1" w:rsidRDefault="007E02E8" w:rsidP="007E02E8">
            <w:pPr>
              <w:rPr>
                <w:color w:val="000000" w:themeColor="text1"/>
                <w:sz w:val="28"/>
                <w:szCs w:val="28"/>
              </w:rPr>
            </w:pPr>
            <w:r w:rsidRPr="009717B1">
              <w:rPr>
                <w:color w:val="000000" w:themeColor="text1"/>
                <w:sz w:val="28"/>
                <w:szCs w:val="28"/>
              </w:rPr>
              <w:t>Новогодний видео- концерт учащихся фортепианного отдела</w:t>
            </w:r>
          </w:p>
        </w:tc>
        <w:tc>
          <w:tcPr>
            <w:tcW w:w="4913" w:type="dxa"/>
            <w:vMerge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  <w:tr w:rsidR="007E02E8" w:rsidTr="007E02E8">
        <w:tc>
          <w:tcPr>
            <w:tcW w:w="1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2E8" w:rsidRPr="00704648" w:rsidRDefault="007E02E8" w:rsidP="007E02E8">
            <w:pPr>
              <w:spacing w:before="100" w:beforeAutospacing="1" w:after="100" w:afterAutospacing="1"/>
              <w:ind w:left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30.12.2020г.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717B1">
              <w:rPr>
                <w:sz w:val="28"/>
                <w:szCs w:val="28"/>
              </w:rPr>
              <w:t>13-00</w:t>
            </w:r>
          </w:p>
        </w:tc>
        <w:tc>
          <w:tcPr>
            <w:tcW w:w="3969" w:type="dxa"/>
            <w:shd w:val="clear" w:color="auto" w:fill="auto"/>
          </w:tcPr>
          <w:p w:rsidR="007E02E8" w:rsidRPr="009717B1" w:rsidRDefault="007E02E8" w:rsidP="007E02E8">
            <w:pPr>
              <w:ind w:right="-143"/>
              <w:rPr>
                <w:bCs/>
                <w:sz w:val="28"/>
                <w:szCs w:val="28"/>
              </w:rPr>
            </w:pPr>
            <w:r w:rsidRPr="009717B1">
              <w:rPr>
                <w:bCs/>
                <w:sz w:val="28"/>
                <w:szCs w:val="28"/>
              </w:rPr>
              <w:t>Новогодний общешкольный видео- концерт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7E02E8" w:rsidRPr="009717B1" w:rsidRDefault="00FA65EE" w:rsidP="007E02E8">
            <w:pPr>
              <w:ind w:right="-143"/>
              <w:jc w:val="center"/>
              <w:rPr>
                <w:sz w:val="28"/>
                <w:szCs w:val="28"/>
              </w:rPr>
            </w:pPr>
            <w:hyperlink r:id="rId23" w:history="1">
              <w:r w:rsidR="007E02E8" w:rsidRPr="009717B1">
                <w:rPr>
                  <w:rStyle w:val="a5"/>
                  <w:sz w:val="28"/>
                  <w:szCs w:val="28"/>
                </w:rPr>
                <w:t>http://dmshnovoch.ru</w:t>
              </w:r>
            </w:hyperlink>
          </w:p>
          <w:p w:rsidR="007E02E8" w:rsidRPr="009717B1" w:rsidRDefault="007E02E8" w:rsidP="007E02E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7E02E8" w:rsidRPr="009717B1" w:rsidRDefault="007E02E8" w:rsidP="007E02E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717B1">
              <w:rPr>
                <w:sz w:val="28"/>
                <w:szCs w:val="28"/>
              </w:rPr>
              <w:t>Щепотина</w:t>
            </w:r>
            <w:proofErr w:type="spellEnd"/>
            <w:r w:rsidRPr="009717B1">
              <w:rPr>
                <w:sz w:val="28"/>
                <w:szCs w:val="28"/>
              </w:rPr>
              <w:t xml:space="preserve"> М.А.</w:t>
            </w:r>
          </w:p>
        </w:tc>
      </w:tr>
    </w:tbl>
    <w:p w:rsidR="007E02E8" w:rsidRDefault="007E02E8" w:rsidP="007E02E8">
      <w:pPr>
        <w:rPr>
          <w:b/>
          <w:sz w:val="32"/>
          <w:szCs w:val="32"/>
        </w:rPr>
      </w:pPr>
    </w:p>
    <w:p w:rsidR="00F50720" w:rsidRDefault="0061507A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8.3. Социальные партнёры школы</w:t>
      </w:r>
    </w:p>
    <w:p w:rsidR="0061507A" w:rsidRDefault="0061507A" w:rsidP="0061507A">
      <w:pPr>
        <w:pStyle w:val="Default"/>
      </w:pPr>
    </w:p>
    <w:p w:rsidR="0061507A" w:rsidRPr="0061507A" w:rsidRDefault="00951AB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07A" w:rsidRPr="0061507A">
        <w:rPr>
          <w:sz w:val="28"/>
          <w:szCs w:val="28"/>
        </w:rPr>
        <w:t xml:space="preserve">Детские сады и школы микрорайона: </w:t>
      </w:r>
    </w:p>
    <w:p w:rsidR="0061507A" w:rsidRDefault="00951AB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07A">
        <w:rPr>
          <w:sz w:val="28"/>
          <w:szCs w:val="28"/>
        </w:rPr>
        <w:t>М</w:t>
      </w:r>
      <w:r w:rsidR="0061507A" w:rsidRPr="0061507A">
        <w:rPr>
          <w:sz w:val="28"/>
          <w:szCs w:val="28"/>
        </w:rPr>
        <w:t>ОУ СОШ №</w:t>
      </w:r>
      <w:r>
        <w:rPr>
          <w:sz w:val="28"/>
          <w:szCs w:val="28"/>
        </w:rPr>
        <w:t>9, №31</w:t>
      </w:r>
      <w:r w:rsidR="0061507A" w:rsidRPr="0061507A">
        <w:rPr>
          <w:sz w:val="28"/>
          <w:szCs w:val="28"/>
        </w:rPr>
        <w:t>; МБДОУ №№</w:t>
      </w:r>
      <w:r>
        <w:rPr>
          <w:sz w:val="28"/>
          <w:szCs w:val="28"/>
        </w:rPr>
        <w:t xml:space="preserve"> 29,40,47,55,62.</w:t>
      </w:r>
    </w:p>
    <w:p w:rsidR="0061507A" w:rsidRPr="0061507A" w:rsidRDefault="0061507A" w:rsidP="0061507A">
      <w:pPr>
        <w:pStyle w:val="Default"/>
        <w:spacing w:line="276" w:lineRule="auto"/>
        <w:rPr>
          <w:sz w:val="28"/>
          <w:szCs w:val="28"/>
        </w:rPr>
      </w:pPr>
      <w:r w:rsidRPr="0061507A">
        <w:rPr>
          <w:sz w:val="28"/>
          <w:szCs w:val="28"/>
        </w:rPr>
        <w:t>- Биб</w:t>
      </w:r>
      <w:r w:rsidR="00951AB3">
        <w:rPr>
          <w:sz w:val="28"/>
          <w:szCs w:val="28"/>
        </w:rPr>
        <w:t>лиотека им. А.П. Чехова</w:t>
      </w:r>
    </w:p>
    <w:p w:rsidR="00951AB3" w:rsidRDefault="0061507A" w:rsidP="0061507A">
      <w:pPr>
        <w:pStyle w:val="Default"/>
        <w:spacing w:line="276" w:lineRule="auto"/>
        <w:rPr>
          <w:sz w:val="28"/>
          <w:szCs w:val="28"/>
        </w:rPr>
      </w:pPr>
      <w:r w:rsidRPr="0061507A">
        <w:rPr>
          <w:sz w:val="28"/>
          <w:szCs w:val="28"/>
        </w:rPr>
        <w:t xml:space="preserve">- ДК </w:t>
      </w:r>
      <w:proofErr w:type="spellStart"/>
      <w:r w:rsidR="00951AB3">
        <w:rPr>
          <w:sz w:val="28"/>
          <w:szCs w:val="28"/>
        </w:rPr>
        <w:t>НЭВЗа</w:t>
      </w:r>
      <w:proofErr w:type="spellEnd"/>
      <w:r w:rsidRPr="0061507A">
        <w:rPr>
          <w:sz w:val="28"/>
          <w:szCs w:val="28"/>
        </w:rPr>
        <w:t>;</w:t>
      </w:r>
    </w:p>
    <w:p w:rsidR="00951AB3" w:rsidRDefault="00951AB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Ростовская государственная филармония;</w:t>
      </w:r>
    </w:p>
    <w:p w:rsidR="0061507A" w:rsidRDefault="00951AB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1507A" w:rsidRPr="0061507A">
        <w:rPr>
          <w:sz w:val="28"/>
          <w:szCs w:val="28"/>
        </w:rPr>
        <w:t xml:space="preserve"> </w:t>
      </w:r>
      <w:r w:rsidR="00206313">
        <w:rPr>
          <w:sz w:val="28"/>
          <w:szCs w:val="28"/>
        </w:rPr>
        <w:t>ГБПОУ РО Ростовский колледж искусств;</w:t>
      </w:r>
    </w:p>
    <w:p w:rsidR="00206313" w:rsidRDefault="0020631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ГБПОУ РО Шахтинский музыкальный колледж</w:t>
      </w:r>
    </w:p>
    <w:p w:rsidR="00206313" w:rsidRDefault="00206313" w:rsidP="0061507A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ГБПОУ РО Таганрогский музыкальный колледж</w:t>
      </w:r>
    </w:p>
    <w:p w:rsidR="00206313" w:rsidRPr="00206313" w:rsidRDefault="00206313" w:rsidP="0061507A">
      <w:pPr>
        <w:pStyle w:val="Default"/>
        <w:spacing w:line="276" w:lineRule="auto"/>
        <w:rPr>
          <w:b/>
          <w:sz w:val="28"/>
          <w:szCs w:val="28"/>
        </w:rPr>
      </w:pPr>
      <w:r w:rsidRPr="00206313">
        <w:rPr>
          <w:b/>
          <w:sz w:val="28"/>
          <w:szCs w:val="28"/>
        </w:rPr>
        <w:t xml:space="preserve">- </w:t>
      </w:r>
      <w:r w:rsidRPr="00206313">
        <w:rPr>
          <w:rStyle w:val="af3"/>
          <w:b w:val="0"/>
          <w:sz w:val="28"/>
          <w:szCs w:val="28"/>
        </w:rPr>
        <w:t>ФГБОУ ВО РГК им. С.В. Рахманинова</w:t>
      </w:r>
    </w:p>
    <w:p w:rsidR="0061507A" w:rsidRPr="0061507A" w:rsidRDefault="0061507A" w:rsidP="0061507A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61507A" w:rsidRPr="0061507A" w:rsidRDefault="0061507A" w:rsidP="0061507A">
      <w:pPr>
        <w:pStyle w:val="Default"/>
        <w:spacing w:line="276" w:lineRule="auto"/>
        <w:rPr>
          <w:sz w:val="28"/>
          <w:szCs w:val="28"/>
        </w:rPr>
      </w:pPr>
      <w:r w:rsidRPr="0061507A">
        <w:rPr>
          <w:b/>
          <w:bCs/>
          <w:sz w:val="28"/>
          <w:szCs w:val="28"/>
        </w:rPr>
        <w:t xml:space="preserve">Выводы и рекомендации: </w:t>
      </w:r>
    </w:p>
    <w:p w:rsidR="0061507A" w:rsidRPr="009773B0" w:rsidRDefault="0061507A" w:rsidP="00E0313B">
      <w:pPr>
        <w:pStyle w:val="Default"/>
        <w:spacing w:line="276" w:lineRule="auto"/>
        <w:jc w:val="both"/>
        <w:rPr>
          <w:sz w:val="28"/>
          <w:szCs w:val="28"/>
        </w:rPr>
      </w:pPr>
      <w:r w:rsidRPr="009773B0">
        <w:rPr>
          <w:sz w:val="28"/>
          <w:szCs w:val="28"/>
        </w:rPr>
        <w:t xml:space="preserve">Координация концертной деятельности реализуется через осуществление </w:t>
      </w:r>
    </w:p>
    <w:p w:rsidR="0061507A" w:rsidRPr="009773B0" w:rsidRDefault="0061507A" w:rsidP="00E0313B">
      <w:pPr>
        <w:pStyle w:val="Default"/>
        <w:spacing w:line="276" w:lineRule="auto"/>
        <w:jc w:val="both"/>
        <w:rPr>
          <w:sz w:val="28"/>
          <w:szCs w:val="28"/>
        </w:rPr>
      </w:pPr>
      <w:r w:rsidRPr="009773B0">
        <w:rPr>
          <w:sz w:val="28"/>
          <w:szCs w:val="28"/>
        </w:rPr>
        <w:t xml:space="preserve">совместных творческих проектов, организацию и проведение концертов для различных групп населения. </w:t>
      </w:r>
    </w:p>
    <w:p w:rsidR="0061507A" w:rsidRPr="009773B0" w:rsidRDefault="0061507A" w:rsidP="00E0313B">
      <w:pPr>
        <w:pStyle w:val="Default"/>
        <w:spacing w:line="276" w:lineRule="auto"/>
        <w:jc w:val="both"/>
        <w:rPr>
          <w:sz w:val="28"/>
          <w:szCs w:val="28"/>
        </w:rPr>
      </w:pPr>
      <w:r w:rsidRPr="009773B0">
        <w:rPr>
          <w:sz w:val="28"/>
          <w:szCs w:val="28"/>
        </w:rPr>
        <w:t>Концертная деятельность помогает раскрытию творческих возможностей ребенка путем вовлечения его в исполнительскую деятельность</w:t>
      </w:r>
      <w:r w:rsidR="00206313" w:rsidRPr="009773B0">
        <w:rPr>
          <w:sz w:val="28"/>
          <w:szCs w:val="28"/>
        </w:rPr>
        <w:t>.</w:t>
      </w:r>
    </w:p>
    <w:p w:rsidR="00F50720" w:rsidRPr="0061507A" w:rsidRDefault="0061507A" w:rsidP="009773B0">
      <w:pPr>
        <w:pStyle w:val="a9"/>
        <w:tabs>
          <w:tab w:val="clear" w:pos="4677"/>
          <w:tab w:val="clear" w:pos="9355"/>
        </w:tabs>
        <w:spacing w:line="276" w:lineRule="auto"/>
        <w:jc w:val="both"/>
        <w:rPr>
          <w:b/>
          <w:bCs/>
          <w:sz w:val="28"/>
          <w:szCs w:val="28"/>
        </w:rPr>
      </w:pPr>
      <w:r w:rsidRPr="009773B0">
        <w:rPr>
          <w:sz w:val="28"/>
          <w:szCs w:val="28"/>
        </w:rPr>
        <w:lastRenderedPageBreak/>
        <w:t>Следует продолжать вовлекать учащихся в организацию и проведение арт-проектов, концертную деятельность, формировать художественный вкус, реализовывать творческие способности.</w:t>
      </w:r>
    </w:p>
    <w:p w:rsidR="0061507A" w:rsidRDefault="0061507A" w:rsidP="0061507A">
      <w:pPr>
        <w:spacing w:line="276" w:lineRule="auto"/>
        <w:rPr>
          <w:b/>
          <w:bCs/>
          <w:sz w:val="28"/>
          <w:szCs w:val="28"/>
        </w:rPr>
      </w:pPr>
    </w:p>
    <w:p w:rsidR="00206313" w:rsidRDefault="00206313" w:rsidP="0061507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8.4. Поддержка одарённых детей</w:t>
      </w:r>
    </w:p>
    <w:p w:rsidR="00E535AC" w:rsidRDefault="00E535AC" w:rsidP="00E535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Поддержка и продвижение одаренных детей осуществляется школой в различных формах: </w:t>
      </w:r>
    </w:p>
    <w:p w:rsidR="00E535AC" w:rsidRDefault="00E0313B" w:rsidP="00E535AC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выдвижение на присвоение городских и областных стипендий; </w:t>
      </w:r>
    </w:p>
    <w:p w:rsidR="00E535AC" w:rsidRDefault="00E0313B" w:rsidP="00E535AC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оплата вступительного взноса за участие в конкурсах и фестивалях; </w:t>
      </w:r>
    </w:p>
    <w:p w:rsidR="00E535AC" w:rsidRDefault="00E0313B" w:rsidP="00E535AC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оплата поездок на конкурсы и фестивали; </w:t>
      </w:r>
    </w:p>
    <w:p w:rsidR="00E535AC" w:rsidRDefault="00E0313B" w:rsidP="00E535AC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публикация информации (в средствах массовой информации, на сайте школы, на сайте Управления культуры Администрации города Новочеркасска); </w:t>
      </w:r>
    </w:p>
    <w:p w:rsidR="00E535AC" w:rsidRDefault="00E0313B" w:rsidP="00E535AC">
      <w:pPr>
        <w:pStyle w:val="Default"/>
        <w:spacing w:after="6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приобретение концертных костюмов; </w:t>
      </w:r>
    </w:p>
    <w:p w:rsidR="0061507A" w:rsidRPr="00E535AC" w:rsidRDefault="00E0313B" w:rsidP="00E535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E535AC">
        <w:rPr>
          <w:sz w:val="28"/>
          <w:szCs w:val="28"/>
        </w:rPr>
        <w:t xml:space="preserve">приобретение необходимого технического оборудования, музыкальных инструментов. </w:t>
      </w:r>
    </w:p>
    <w:p w:rsidR="00E535AC" w:rsidRDefault="00E535AC">
      <w:pPr>
        <w:rPr>
          <w:b/>
          <w:bCs/>
          <w:sz w:val="28"/>
          <w:szCs w:val="28"/>
        </w:rPr>
      </w:pPr>
    </w:p>
    <w:p w:rsidR="00E535AC" w:rsidRPr="00E535AC" w:rsidRDefault="009773B0">
      <w:pPr>
        <w:rPr>
          <w:bCs/>
          <w:sz w:val="28"/>
          <w:szCs w:val="28"/>
        </w:rPr>
      </w:pPr>
      <w:r w:rsidRPr="00520A89">
        <w:rPr>
          <w:bCs/>
          <w:sz w:val="28"/>
          <w:szCs w:val="28"/>
        </w:rPr>
        <w:t>В 2020</w:t>
      </w:r>
      <w:r w:rsidR="00E535AC" w:rsidRPr="00520A89">
        <w:rPr>
          <w:bCs/>
          <w:sz w:val="28"/>
          <w:szCs w:val="28"/>
        </w:rPr>
        <w:t xml:space="preserve"> году стипендиями </w:t>
      </w:r>
      <w:proofErr w:type="spellStart"/>
      <w:r w:rsidR="00E535AC" w:rsidRPr="00520A89">
        <w:rPr>
          <w:bCs/>
          <w:sz w:val="28"/>
          <w:szCs w:val="28"/>
        </w:rPr>
        <w:t>МЭРа</w:t>
      </w:r>
      <w:proofErr w:type="spellEnd"/>
      <w:r w:rsidR="00E535AC" w:rsidRPr="00520A89">
        <w:rPr>
          <w:bCs/>
          <w:sz w:val="28"/>
          <w:szCs w:val="28"/>
        </w:rPr>
        <w:t xml:space="preserve"> города Новочеркасска были награждены двое учащихся школы </w:t>
      </w:r>
      <w:r w:rsidR="00520A89">
        <w:rPr>
          <w:bCs/>
          <w:sz w:val="28"/>
          <w:szCs w:val="28"/>
        </w:rPr>
        <w:t>Максимова Вероника.</w:t>
      </w:r>
    </w:p>
    <w:p w:rsidR="00E535AC" w:rsidRDefault="00E535AC">
      <w:pPr>
        <w:rPr>
          <w:b/>
          <w:bCs/>
          <w:sz w:val="28"/>
          <w:szCs w:val="28"/>
        </w:rPr>
      </w:pPr>
    </w:p>
    <w:p w:rsidR="000A097E" w:rsidRDefault="000A09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Сведения о поступивних в ССУЗы.</w:t>
      </w:r>
    </w:p>
    <w:p w:rsidR="000A097E" w:rsidRDefault="000A097E">
      <w:pPr>
        <w:pStyle w:val="a9"/>
        <w:tabs>
          <w:tab w:val="clear" w:pos="4677"/>
          <w:tab w:val="clear" w:pos="9355"/>
        </w:tabs>
      </w:pPr>
    </w:p>
    <w:p w:rsidR="000A097E" w:rsidRDefault="009773B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В мае 2020</w:t>
      </w:r>
      <w:r w:rsidR="007931DD">
        <w:rPr>
          <w:sz w:val="28"/>
          <w:szCs w:val="28"/>
        </w:rPr>
        <w:t xml:space="preserve"> учебного года ДМШ закончили </w:t>
      </w:r>
      <w:r w:rsidR="00520A89">
        <w:rPr>
          <w:sz w:val="28"/>
          <w:szCs w:val="28"/>
        </w:rPr>
        <w:t>24</w:t>
      </w:r>
      <w:r w:rsidR="002C7010">
        <w:rPr>
          <w:sz w:val="28"/>
          <w:szCs w:val="28"/>
        </w:rPr>
        <w:t xml:space="preserve"> человек</w:t>
      </w:r>
      <w:r w:rsidR="00170B09">
        <w:rPr>
          <w:sz w:val="28"/>
          <w:szCs w:val="28"/>
        </w:rPr>
        <w:t>а</w:t>
      </w:r>
      <w:r w:rsidR="000A097E">
        <w:rPr>
          <w:sz w:val="28"/>
          <w:szCs w:val="28"/>
        </w:rPr>
        <w:t>.</w:t>
      </w:r>
    </w:p>
    <w:p w:rsidR="009773B0" w:rsidRDefault="009773B0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Default="004B7090">
      <w:pPr>
        <w:pStyle w:val="a9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0A097E" w:rsidRPr="00252AAD">
        <w:rPr>
          <w:b/>
          <w:bCs/>
          <w:sz w:val="28"/>
          <w:szCs w:val="28"/>
        </w:rPr>
        <w:t xml:space="preserve">. </w:t>
      </w:r>
      <w:r w:rsidR="002C0B6F">
        <w:rPr>
          <w:b/>
          <w:bCs/>
          <w:sz w:val="28"/>
          <w:szCs w:val="28"/>
        </w:rPr>
        <w:t>ЗАКЛЮЧЕНИЕ, ОБЩИЕ ВЫВОДЫ ПО РЕЗУЛЬТАТАМ АНАЛИЗА</w:t>
      </w:r>
    </w:p>
    <w:p w:rsidR="002C0B6F" w:rsidRDefault="002C0B6F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1) Сильные стороны деятельности ДМШ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наличие множества ученических коллективов и их результативная деятельность;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 активное и результативное участие учащихся в конкурсах самого различного уровня;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активн</w:t>
      </w:r>
      <w:r w:rsidR="00E0313B">
        <w:rPr>
          <w:sz w:val="28"/>
          <w:szCs w:val="28"/>
        </w:rPr>
        <w:t xml:space="preserve">ая </w:t>
      </w:r>
      <w:r>
        <w:rPr>
          <w:sz w:val="28"/>
          <w:szCs w:val="28"/>
        </w:rPr>
        <w:t>концертно-просветительская деятельность;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1BC7">
        <w:rPr>
          <w:sz w:val="28"/>
          <w:szCs w:val="28"/>
        </w:rPr>
        <w:t xml:space="preserve"> </w:t>
      </w:r>
      <w:r>
        <w:rPr>
          <w:sz w:val="28"/>
          <w:szCs w:val="28"/>
        </w:rPr>
        <w:t>Слабые стороны деятельности ДМШ.</w:t>
      </w:r>
    </w:p>
    <w:p w:rsidR="000A097E" w:rsidRDefault="00A91BC7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97E">
        <w:rPr>
          <w:sz w:val="28"/>
          <w:szCs w:val="28"/>
        </w:rPr>
        <w:t xml:space="preserve">- </w:t>
      </w:r>
      <w:r w:rsidR="00C36C96">
        <w:rPr>
          <w:sz w:val="28"/>
          <w:szCs w:val="28"/>
        </w:rPr>
        <w:t xml:space="preserve"> потеря части контингента на внебюджетном отделении</w:t>
      </w:r>
      <w:r w:rsidR="000A097E">
        <w:rPr>
          <w:sz w:val="28"/>
          <w:szCs w:val="28"/>
        </w:rPr>
        <w:t>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 Возм</w:t>
      </w:r>
      <w:r w:rsidR="00E0313B">
        <w:rPr>
          <w:sz w:val="28"/>
          <w:szCs w:val="28"/>
        </w:rPr>
        <w:t>ожности деятельности учреждения: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наладить более тесные связи с учреждениями СПО;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развивать внебюджетное отделение (платные образовательные услуги);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активизировать творческую активность педагогического коллектива в условиях действия эффективного контракта;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раб</w:t>
      </w:r>
      <w:r w:rsidR="00E0313B">
        <w:rPr>
          <w:sz w:val="28"/>
          <w:szCs w:val="28"/>
        </w:rPr>
        <w:t xml:space="preserve">отать над кадровым обновлением </w:t>
      </w:r>
      <w:r>
        <w:rPr>
          <w:sz w:val="28"/>
          <w:szCs w:val="28"/>
        </w:rPr>
        <w:t>педагогического состава;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4)</w:t>
      </w:r>
      <w:r w:rsidR="00E0313B">
        <w:rPr>
          <w:sz w:val="28"/>
          <w:szCs w:val="28"/>
        </w:rPr>
        <w:t xml:space="preserve"> </w:t>
      </w:r>
      <w:r>
        <w:rPr>
          <w:sz w:val="28"/>
          <w:szCs w:val="28"/>
        </w:rPr>
        <w:t>Тревоги деятельности учреждения.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недостаток</w:t>
      </w:r>
      <w:r w:rsidR="00E0313B">
        <w:rPr>
          <w:sz w:val="28"/>
          <w:szCs w:val="28"/>
        </w:rPr>
        <w:t xml:space="preserve"> финансирования для обновления </w:t>
      </w:r>
      <w:r>
        <w:rPr>
          <w:sz w:val="28"/>
          <w:szCs w:val="28"/>
        </w:rPr>
        <w:t>фонда музыкальных инструментов;</w:t>
      </w:r>
    </w:p>
    <w:p w:rsidR="000A097E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падение интер</w:t>
      </w:r>
      <w:r w:rsidR="00E0313B">
        <w:rPr>
          <w:sz w:val="28"/>
          <w:szCs w:val="28"/>
        </w:rPr>
        <w:t xml:space="preserve">еса к музыкальному образованию </w:t>
      </w:r>
      <w:r>
        <w:rPr>
          <w:sz w:val="28"/>
          <w:szCs w:val="28"/>
        </w:rPr>
        <w:t>в окружающем социуме;</w:t>
      </w:r>
    </w:p>
    <w:p w:rsidR="000A097E" w:rsidRPr="00EC6E05" w:rsidRDefault="000A097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-  большая загруженность детей в общеобразовательной школе;</w:t>
      </w:r>
    </w:p>
    <w:p w:rsidR="00771FC9" w:rsidRPr="00EC6E05" w:rsidRDefault="00771FC9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771FC9" w:rsidRDefault="00771FC9" w:rsidP="00771FC9">
      <w:pPr>
        <w:pStyle w:val="Default"/>
        <w:rPr>
          <w:b/>
          <w:bCs/>
          <w:sz w:val="28"/>
          <w:szCs w:val="28"/>
        </w:rPr>
      </w:pPr>
    </w:p>
    <w:p w:rsidR="00520A89" w:rsidRDefault="00520A89" w:rsidP="00771FC9">
      <w:pPr>
        <w:pStyle w:val="Default"/>
        <w:rPr>
          <w:b/>
          <w:bCs/>
          <w:sz w:val="28"/>
          <w:szCs w:val="28"/>
        </w:rPr>
      </w:pPr>
    </w:p>
    <w:p w:rsidR="00520A89" w:rsidRPr="00EC6E05" w:rsidRDefault="00520A89" w:rsidP="00771FC9">
      <w:pPr>
        <w:pStyle w:val="Default"/>
        <w:rPr>
          <w:b/>
          <w:bCs/>
          <w:sz w:val="28"/>
          <w:szCs w:val="28"/>
        </w:rPr>
      </w:pPr>
    </w:p>
    <w:p w:rsidR="00771FC9" w:rsidRDefault="00771FC9" w:rsidP="00771F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Рекомендации: </w:t>
      </w:r>
    </w:p>
    <w:p w:rsidR="00771FC9" w:rsidRDefault="00771FC9" w:rsidP="00771F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итогам самообследования следует продолжить работу: </w:t>
      </w:r>
    </w:p>
    <w:p w:rsidR="000A097E" w:rsidRDefault="00771FC9" w:rsidP="00771F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дальнейшему совершенствованию учебно-методической, инновационной, воспитательной деятельности;</w:t>
      </w:r>
    </w:p>
    <w:p w:rsidR="00771FC9" w:rsidRDefault="00771FC9" w:rsidP="00771F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дальнейшему внедрению новых информационных технологий в учебный процесс; </w:t>
      </w:r>
    </w:p>
    <w:p w:rsidR="00771FC9" w:rsidRDefault="00771FC9" w:rsidP="00771FC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активизации работы преподавателей по обобщению своего педагогического опыта и созданию методических пособий и разработок для дальнейшей их сертификации. </w:t>
      </w:r>
    </w:p>
    <w:p w:rsidR="00771FC9" w:rsidRPr="00771FC9" w:rsidRDefault="00771FC9" w:rsidP="00771F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 дальнейшему совершенствованию материально-технической и учебно-методической базы.</w:t>
      </w:r>
    </w:p>
    <w:p w:rsidR="0030379E" w:rsidRDefault="0030379E" w:rsidP="00771FC9">
      <w:pPr>
        <w:pStyle w:val="a9"/>
        <w:tabs>
          <w:tab w:val="clear" w:pos="4677"/>
          <w:tab w:val="clear" w:pos="9355"/>
        </w:tabs>
        <w:spacing w:line="276" w:lineRule="auto"/>
        <w:rPr>
          <w:sz w:val="28"/>
          <w:szCs w:val="28"/>
        </w:rPr>
      </w:pPr>
    </w:p>
    <w:p w:rsidR="0030379E" w:rsidRDefault="0030379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771FC9" w:rsidRDefault="00771FC9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30379E" w:rsidRDefault="00E80E3C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E80E3C">
        <w:rPr>
          <w:sz w:val="28"/>
          <w:szCs w:val="28"/>
        </w:rPr>
        <w:t>УТВЕРЖДЕНЫ приказом Министерства образования и науки Российской Федерации от «</w:t>
      </w:r>
      <w:proofErr w:type="gramStart"/>
      <w:r w:rsidRPr="00E80E3C">
        <w:rPr>
          <w:sz w:val="28"/>
          <w:szCs w:val="28"/>
        </w:rPr>
        <w:t>10 »</w:t>
      </w:r>
      <w:proofErr w:type="gramEnd"/>
      <w:r w:rsidRPr="00E80E3C">
        <w:rPr>
          <w:sz w:val="28"/>
          <w:szCs w:val="28"/>
        </w:rPr>
        <w:t xml:space="preserve"> декабря 2013 г. № 1324</w:t>
      </w:r>
    </w:p>
    <w:p w:rsidR="00E9065E" w:rsidRDefault="00E9065E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0A097E" w:rsidRPr="002C0B6F" w:rsidRDefault="002C0B6F" w:rsidP="002C0B6F">
      <w:pPr>
        <w:autoSpaceDE w:val="0"/>
        <w:spacing w:line="322" w:lineRule="exact"/>
        <w:ind w:left="140"/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</w:pPr>
      <w:r w:rsidRPr="00E0313B"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  <w:lang w:val="en-US"/>
        </w:rPr>
        <w:t>X</w:t>
      </w:r>
      <w:r w:rsidRPr="00E0313B"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  <w:t>. ПОК</w:t>
      </w:r>
      <w:r w:rsidR="009773B0" w:rsidRPr="00E0313B"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  <w:t>АЗАТЕЛИ ДЕЯТЕЛЬНОСТИ ДМШ ЗА 2020</w:t>
      </w:r>
      <w:r w:rsidRPr="00E0313B">
        <w:rPr>
          <w:rFonts w:ascii="Times New Roman CYR" w:eastAsia="Times New Roman CYR" w:hAnsi="Times New Roman CYR" w:cs="Times New Roman CYR"/>
          <w:b/>
          <w:bCs/>
          <w:color w:val="000000"/>
          <w:spacing w:val="-3"/>
          <w:sz w:val="28"/>
          <w:szCs w:val="28"/>
        </w:rPr>
        <w:t xml:space="preserve"> ГОД</w:t>
      </w:r>
    </w:p>
    <w:p w:rsidR="000A097E" w:rsidRDefault="000A097E">
      <w:pPr>
        <w:autoSpaceDE w:val="0"/>
        <w:spacing w:line="322" w:lineRule="exact"/>
        <w:ind w:left="14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3"/>
        </w:rPr>
      </w:pPr>
    </w:p>
    <w:tbl>
      <w:tblPr>
        <w:tblW w:w="15244" w:type="dxa"/>
        <w:tblInd w:w="-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11754"/>
        <w:gridCol w:w="2314"/>
      </w:tblGrid>
      <w:tr w:rsidR="000A097E" w:rsidTr="00A860DE">
        <w:trPr>
          <w:trHeight w:hRule="exact" w:val="682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№п/п 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204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  <w:position w:val="6"/>
              </w:rPr>
              <w:t xml:space="preserve">                                                             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Показатели 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Единица измерения</w:t>
            </w:r>
          </w:p>
        </w:tc>
      </w:tr>
      <w:tr w:rsidR="000A097E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</w:rPr>
              <w:t>1.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</w:rPr>
              <w:t>Образовательная деятельность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rPr>
                <w:rFonts w:ascii="Courier New CYR" w:eastAsia="Courier New CYR" w:hAnsi="Courier New CYR" w:cs="Courier New CYR"/>
                <w:sz w:val="10"/>
                <w:szCs w:val="10"/>
              </w:rPr>
            </w:pPr>
          </w:p>
        </w:tc>
      </w:tr>
      <w:tr w:rsidR="000A097E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Общая численность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238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человек</w:t>
            </w:r>
          </w:p>
        </w:tc>
      </w:tr>
      <w:tr w:rsidR="000A097E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Детей дошкольного возраста (3-5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лет)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15</w:t>
            </w:r>
            <w:r w:rsidR="00E339D5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</w:t>
            </w:r>
            <w:r w:rsidR="00A843A4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человек</w:t>
            </w:r>
          </w:p>
        </w:tc>
      </w:tr>
      <w:tr w:rsidR="000A097E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Детей младшего ш</w:t>
            </w:r>
            <w:r w:rsidR="009773B0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кольного возраста (5-9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лет)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100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  <w:lang w:val="en-US"/>
              </w:rPr>
              <w:t xml:space="preserve"> 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человек</w:t>
            </w:r>
            <w:r w:rsidR="0060634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а</w:t>
            </w:r>
          </w:p>
        </w:tc>
      </w:tr>
      <w:tr w:rsidR="000A097E" w:rsidTr="00A860DE">
        <w:trPr>
          <w:trHeight w:hRule="exact" w:val="326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1.1.3</w:t>
            </w:r>
          </w:p>
        </w:tc>
        <w:tc>
          <w:tcPr>
            <w:tcW w:w="1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Детей ср</w:t>
            </w:r>
            <w:r w:rsidR="009773B0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еднего школьного возраста (10-14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лет)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97E" w:rsidRDefault="009773B0" w:rsidP="003D2756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82</w:t>
            </w:r>
            <w:r w:rsidR="003D2756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</w:t>
            </w:r>
            <w:r w:rsidR="0060634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человек</w:t>
            </w:r>
          </w:p>
        </w:tc>
      </w:tr>
      <w:tr w:rsidR="000A097E" w:rsidTr="00A860DE">
        <w:trPr>
          <w:trHeight w:hRule="exact" w:val="336"/>
        </w:trPr>
        <w:tc>
          <w:tcPr>
            <w:tcW w:w="117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1.1.4</w:t>
            </w:r>
          </w:p>
        </w:tc>
        <w:tc>
          <w:tcPr>
            <w:tcW w:w="117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Детей старшего школьного возраста (15-17 лет)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28 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челове</w:t>
            </w:r>
            <w:r w:rsidR="00EC60F6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</w:t>
            </w:r>
            <w:r w:rsidR="00477E1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а</w:t>
            </w:r>
          </w:p>
        </w:tc>
      </w:tr>
      <w:tr w:rsidR="000A097E" w:rsidTr="00A860DE">
        <w:trPr>
          <w:trHeight w:hRule="exact" w:val="653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50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 человек</w:t>
            </w:r>
          </w:p>
        </w:tc>
      </w:tr>
      <w:tr w:rsidR="000A097E" w:rsidTr="00A860DE">
        <w:trPr>
          <w:trHeight w:hRule="exact" w:val="653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6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9773B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13</w:t>
            </w:r>
          </w:p>
        </w:tc>
      </w:tr>
      <w:tr w:rsidR="000A097E" w:rsidTr="00A860DE">
        <w:trPr>
          <w:trHeight w:hRule="exact" w:val="64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C73102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0/ 0%</w:t>
            </w:r>
          </w:p>
        </w:tc>
      </w:tr>
      <w:tr w:rsidR="000A097E" w:rsidTr="00A860DE">
        <w:trPr>
          <w:trHeight w:hRule="exact" w:val="653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1.5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A097E" w:rsidRDefault="00C73102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0/0%</w:t>
            </w:r>
          </w:p>
        </w:tc>
      </w:tr>
      <w:tr w:rsidR="000A097E" w:rsidTr="00A860DE">
        <w:trPr>
          <w:trHeight w:hRule="exact" w:val="970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1.6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17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C73102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0/0%</w:t>
            </w:r>
          </w:p>
        </w:tc>
      </w:tr>
      <w:tr w:rsidR="000A097E" w:rsidTr="006D1C60">
        <w:trPr>
          <w:trHeight w:hRule="exact" w:val="88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1.6.1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Учащиеся с ограниченными возможностями здоровья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C73102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0/0%</w:t>
            </w:r>
          </w:p>
        </w:tc>
      </w:tr>
      <w:tr w:rsidR="000A097E" w:rsidTr="00A860DE">
        <w:trPr>
          <w:trHeight w:hRule="exact" w:val="68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№ п/п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Показатели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Единица измерения</w:t>
            </w:r>
          </w:p>
        </w:tc>
      </w:tr>
      <w:tr w:rsidR="000A097E" w:rsidTr="00A860DE">
        <w:trPr>
          <w:trHeight w:hRule="exact" w:val="322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1.6.2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Дети-сироты, дети, оставшиеся без попечения родителей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520A89" w:rsidP="00C54E5C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5</w:t>
            </w:r>
            <w:r w:rsidR="00EC60F6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человека/ </w:t>
            </w:r>
            <w:r w:rsidR="00C54E5C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</w:t>
            </w:r>
            <w:r w:rsidR="000A097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0A097E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1.6.3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Дети-мигранты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 человек/%</w:t>
            </w:r>
          </w:p>
        </w:tc>
      </w:tr>
      <w:tr w:rsidR="000A097E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lastRenderedPageBreak/>
              <w:t>1.6.4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Дети, попавшие в трудную жизненную ситуацию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 человек/%</w:t>
            </w:r>
          </w:p>
        </w:tc>
      </w:tr>
      <w:tr w:rsidR="000A097E" w:rsidTr="00A860DE">
        <w:trPr>
          <w:trHeight w:hRule="exact" w:val="64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1.7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 человек/%</w:t>
            </w:r>
          </w:p>
        </w:tc>
      </w:tr>
      <w:tr w:rsidR="000A097E" w:rsidTr="00A860DE">
        <w:trPr>
          <w:trHeight w:hRule="exact" w:val="979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1.8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</w:tc>
      </w:tr>
      <w:tr w:rsidR="000A097E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1.8.1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муниципальном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A097E" w:rsidRDefault="007A233C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341/90%</w:t>
            </w:r>
          </w:p>
        </w:tc>
      </w:tr>
      <w:tr w:rsidR="000A097E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1.8.2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региональном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A097E" w:rsidRDefault="007A233C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0A097E" w:rsidTr="00A860DE">
        <w:trPr>
          <w:trHeight w:hRule="exact" w:val="102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1.8.3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A097E" w:rsidRDefault="000A097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На </w:t>
            </w:r>
            <w:r w:rsidR="00A860D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федеральном </w:t>
            </w: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0A097E" w:rsidRDefault="007A233C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A860DE" w:rsidTr="00A860DE">
        <w:trPr>
          <w:trHeight w:hRule="exact" w:val="577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DE" w:rsidRDefault="00A860DE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1.8.4.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60DE" w:rsidRDefault="00A860DE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международном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A860DE" w:rsidRDefault="007A233C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F57D31" w:rsidTr="0027335A">
        <w:trPr>
          <w:trHeight w:hRule="exact" w:val="965"/>
        </w:trPr>
        <w:tc>
          <w:tcPr>
            <w:tcW w:w="117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F57D31" w:rsidRDefault="00F57D31" w:rsidP="00061930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1.9</w:t>
            </w:r>
          </w:p>
        </w:tc>
        <w:tc>
          <w:tcPr>
            <w:tcW w:w="11754" w:type="dxa"/>
            <w:tcBorders>
              <w:top w:val="single" w:sz="4" w:space="0" w:color="000000"/>
              <w:left w:val="single" w:sz="1" w:space="0" w:color="000000"/>
            </w:tcBorders>
            <w:vAlign w:val="center"/>
          </w:tcPr>
          <w:p w:rsidR="00F57D31" w:rsidRDefault="00F57D31" w:rsidP="00061930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F57D31" w:rsidRDefault="00F57D31" w:rsidP="00D603D1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1.9.1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муниципальном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233C" w:rsidP="00DA3F25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69</w:t>
            </w:r>
            <w:r w:rsidR="007A0055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/18%</w:t>
            </w:r>
          </w:p>
        </w:tc>
      </w:tr>
      <w:tr w:rsidR="001E3CE8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1.9.2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региональном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233C" w:rsidP="00DA3F25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59</w:t>
            </w:r>
            <w:r w:rsidR="007A0055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/16%</w:t>
            </w:r>
          </w:p>
        </w:tc>
      </w:tr>
      <w:tr w:rsidR="001E3CE8" w:rsidTr="007A0055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1.9.4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федеральном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E3CE8" w:rsidRDefault="007A0055" w:rsidP="00DA3F25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39/10%</w:t>
            </w:r>
          </w:p>
        </w:tc>
      </w:tr>
      <w:tr w:rsidR="001E3CE8" w:rsidTr="007A0055">
        <w:trPr>
          <w:trHeight w:hRule="exact" w:val="331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1.9.5</w:t>
            </w:r>
          </w:p>
        </w:tc>
        <w:tc>
          <w:tcPr>
            <w:tcW w:w="1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международном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2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:rsidR="001E3CE8" w:rsidRDefault="007A0055" w:rsidP="00DA3F25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9/2%</w:t>
            </w:r>
          </w:p>
        </w:tc>
      </w:tr>
      <w:tr w:rsidR="001E3CE8" w:rsidTr="007A0055">
        <w:trPr>
          <w:trHeight w:hRule="exact" w:val="648"/>
        </w:trPr>
        <w:tc>
          <w:tcPr>
            <w:tcW w:w="1176" w:type="dxa"/>
            <w:tcBorders>
              <w:top w:val="single" w:sz="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</w:t>
            </w:r>
          </w:p>
        </w:tc>
        <w:tc>
          <w:tcPr>
            <w:tcW w:w="11754" w:type="dxa"/>
            <w:tcBorders>
              <w:top w:val="single" w:sz="2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233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Муниципального уровня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233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Регионального уровня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233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Межрегионального уровня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1.10.4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Федерального уровня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4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ind w:left="34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1.10.5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Международного уровня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68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№ п/п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Показатели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Единица измерения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1.11.1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муниципальном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12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lastRenderedPageBreak/>
              <w:t>1.11.2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региональном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</w:t>
            </w:r>
          </w:p>
        </w:tc>
      </w:tr>
      <w:tr w:rsidR="001E3CE8" w:rsidTr="001E3CE8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1.11.3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межрегиональном уровне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1E3CE8">
        <w:trPr>
          <w:trHeight w:hRule="exact" w:val="331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1.11.4</w:t>
            </w:r>
          </w:p>
        </w:tc>
        <w:tc>
          <w:tcPr>
            <w:tcW w:w="1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федеральном уровне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1E3CE8">
        <w:trPr>
          <w:trHeight w:hRule="exact" w:val="297"/>
        </w:trPr>
        <w:tc>
          <w:tcPr>
            <w:tcW w:w="11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1.11.5</w:t>
            </w:r>
          </w:p>
        </w:tc>
        <w:tc>
          <w:tcPr>
            <w:tcW w:w="117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 международном уровне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-</w:t>
            </w:r>
          </w:p>
        </w:tc>
      </w:tr>
      <w:tr w:rsidR="001E3CE8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Общая численность педагогических работников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E453B4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24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человека</w:t>
            </w:r>
          </w:p>
        </w:tc>
      </w:tr>
      <w:tr w:rsidR="001E3CE8" w:rsidTr="00A860DE">
        <w:trPr>
          <w:trHeight w:hRule="exact" w:val="65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31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14 человек/61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965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after="60"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1.14</w:t>
            </w:r>
          </w:p>
          <w:p w:rsidR="001E3CE8" w:rsidRDefault="001E3CE8" w:rsidP="00061930">
            <w:pPr>
              <w:autoSpaceDE w:val="0"/>
              <w:spacing w:before="60" w:line="22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14 человек/ 61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648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1.15</w:t>
            </w:r>
          </w:p>
        </w:tc>
        <w:tc>
          <w:tcPr>
            <w:tcW w:w="1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17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CE8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9 человек/ 39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970"/>
        </w:trPr>
        <w:tc>
          <w:tcPr>
            <w:tcW w:w="1176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1.16</w:t>
            </w:r>
          </w:p>
        </w:tc>
        <w:tc>
          <w:tcPr>
            <w:tcW w:w="11754" w:type="dxa"/>
            <w:tcBorders>
              <w:top w:val="single" w:sz="4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9 человек/ 39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984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1.17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6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BF547A" w:rsidRDefault="00BF547A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  <w:highlight w:val="yellow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24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человек</w:t>
            </w: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а /100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1.17.1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Высшая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E0313B" w:rsidRDefault="007A0055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7 человек / 30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1.17.2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Первая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E0313B" w:rsidRDefault="00BF547A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17 человек/ 70 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1E3CE8" w:rsidTr="00A860DE">
        <w:trPr>
          <w:trHeight w:hRule="exact" w:val="64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1.18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BF547A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  <w:highlight w:val="yellow"/>
              </w:rPr>
            </w:pP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1.18.1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До 5 лет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E0313B" w:rsidRDefault="00BF547A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 0/ 0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1.18.2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Свыше 30 лет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Pr="00E0313B" w:rsidRDefault="00BF547A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15 человек/62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1E3CE8" w:rsidTr="00A860DE">
        <w:trPr>
          <w:trHeight w:hRule="exact" w:val="667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right="300"/>
              <w:jc w:val="righ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1.19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2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3CE8" w:rsidRPr="00E0313B" w:rsidRDefault="00BF547A" w:rsidP="00061930">
            <w:pPr>
              <w:autoSpaceDE w:val="0"/>
              <w:snapToGrid w:val="0"/>
              <w:spacing w:line="240" w:lineRule="exact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 1 человека   / 4,1</w:t>
            </w:r>
            <w:r w:rsidR="001E3CE8" w:rsidRPr="00E0313B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%</w:t>
            </w:r>
          </w:p>
        </w:tc>
      </w:tr>
      <w:tr w:rsidR="001E3CE8" w:rsidTr="00A860DE">
        <w:trPr>
          <w:trHeight w:hRule="exact" w:val="682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№ п/п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7B592C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Показатели</w:t>
            </w:r>
          </w:p>
          <w:p w:rsidR="007B592C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  <w:p w:rsidR="007B592C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  <w:p w:rsidR="007B592C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1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6"/>
                <w:sz w:val="21"/>
                <w:szCs w:val="21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6"/>
                <w:sz w:val="21"/>
                <w:szCs w:val="21"/>
              </w:rPr>
              <w:t>Единица измерения</w:t>
            </w:r>
          </w:p>
        </w:tc>
      </w:tr>
      <w:tr w:rsidR="001E3CE8" w:rsidTr="00A860DE">
        <w:trPr>
          <w:trHeight w:hRule="exact" w:val="63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1.20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17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4B67B4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15 человек/ 62,5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161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lastRenderedPageBreak/>
              <w:t>1.21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E01D91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28</w:t>
            </w:r>
            <w:r w:rsidR="00523726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человек</w:t>
            </w:r>
            <w:r w:rsidR="0049373E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/82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974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 w:rsidRPr="00523726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523726" w:rsidP="0049373E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14человек/ 41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%</w:t>
            </w:r>
          </w:p>
        </w:tc>
      </w:tr>
      <w:tr w:rsidR="001E3CE8" w:rsidTr="00A860DE">
        <w:trPr>
          <w:trHeight w:hRule="exact" w:val="648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31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49373E">
            <w:pPr>
              <w:autoSpaceDE w:val="0"/>
              <w:snapToGrid w:val="0"/>
              <w:rPr>
                <w:rFonts w:ascii="Courier New CYR" w:eastAsia="Courier New CYR" w:hAnsi="Courier New CYR" w:cs="Courier New CYR"/>
                <w:sz w:val="10"/>
                <w:szCs w:val="10"/>
              </w:rPr>
            </w:pP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1.23.1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За 3 года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6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единиц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1.23.2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За отчетный период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E01D91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единиц</w:t>
            </w:r>
          </w:p>
        </w:tc>
      </w:tr>
      <w:tr w:rsidR="001E3CE8" w:rsidTr="00A860DE">
        <w:trPr>
          <w:trHeight w:hRule="exact" w:val="970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1.24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322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есть</w:t>
            </w:r>
          </w:p>
        </w:tc>
      </w:tr>
      <w:tr w:rsidR="001E3CE8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6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  <w:sz w:val="26"/>
                <w:szCs w:val="26"/>
              </w:rPr>
              <w:t>2.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60" w:lineRule="exact"/>
              <w:ind w:left="100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-3"/>
                <w:sz w:val="26"/>
                <w:szCs w:val="26"/>
              </w:rPr>
              <w:t>Инфраструктура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rPr>
                <w:rFonts w:ascii="Courier New CYR" w:eastAsia="Courier New CYR" w:hAnsi="Courier New CYR" w:cs="Courier New CYR"/>
                <w:sz w:val="10"/>
                <w:szCs w:val="10"/>
              </w:rPr>
            </w:pP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Количество компьютеров в расчете на одного учащегося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7B592C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0</w:t>
            </w:r>
            <w:r w:rsidR="001E3CE8"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 xml:space="preserve"> единицы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15 единиц</w:t>
            </w:r>
          </w:p>
        </w:tc>
      </w:tr>
      <w:tr w:rsidR="001E3CE8" w:rsidTr="00A860DE">
        <w:trPr>
          <w:trHeight w:hRule="exact" w:val="33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Учебный класс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15 единиц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Лаборатория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Мастерская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2.2.4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Танцевальный класс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94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2.2.5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Спортивный зал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2.2.6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Бассейн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31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34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2.3.1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10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Актовый зал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A860DE">
        <w:trPr>
          <w:trHeight w:hRule="exact" w:val="682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34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№ п/п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Показатели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20" w:lineRule="exact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pacing w:val="6"/>
                <w:sz w:val="22"/>
                <w:szCs w:val="22"/>
              </w:rPr>
              <w:t>Единица измерения</w:t>
            </w:r>
          </w:p>
        </w:tc>
      </w:tr>
      <w:tr w:rsidR="001E3CE8" w:rsidTr="00A860DE">
        <w:trPr>
          <w:trHeight w:hRule="exact" w:val="326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34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2.3.2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Концертный зал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1 единица</w:t>
            </w:r>
          </w:p>
        </w:tc>
      </w:tr>
      <w:tr w:rsidR="001E3CE8" w:rsidTr="007B592C">
        <w:trPr>
          <w:trHeight w:hRule="exact" w:val="322"/>
        </w:trPr>
        <w:tc>
          <w:tcPr>
            <w:tcW w:w="117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ind w:left="340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2.3.3</w:t>
            </w:r>
          </w:p>
        </w:tc>
        <w:tc>
          <w:tcPr>
            <w:tcW w:w="1175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Игровое помещение</w:t>
            </w:r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  <w:tr w:rsidR="001E3CE8" w:rsidTr="007B592C">
        <w:trPr>
          <w:trHeight w:hRule="exact" w:val="336"/>
        </w:trPr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2.4</w:t>
            </w:r>
          </w:p>
        </w:tc>
        <w:tc>
          <w:tcPr>
            <w:tcW w:w="1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both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Наличие загородных оздоровительных лагерей, баз отдыха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3CE8" w:rsidRDefault="001E3CE8" w:rsidP="00061930">
            <w:pPr>
              <w:autoSpaceDE w:val="0"/>
              <w:snapToGrid w:val="0"/>
              <w:spacing w:line="240" w:lineRule="exact"/>
              <w:jc w:val="center"/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pacing w:val="-3"/>
              </w:rPr>
              <w:t>нет</w:t>
            </w:r>
          </w:p>
        </w:tc>
      </w:tr>
    </w:tbl>
    <w:p w:rsidR="000A097E" w:rsidRDefault="00A12A62">
      <w:r w:rsidRPr="00EC1764"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2.75pt;height:446.25pt" o:ole="">
            <v:imagedata r:id="rId24" o:title=""/>
          </v:shape>
          <o:OLEObject Type="Embed" ProgID="AcroExch.Document.DC" ShapeID="_x0000_i1025" DrawAspect="Content" ObjectID="_1678177621" r:id="rId25"/>
        </w:object>
      </w:r>
      <w:bookmarkStart w:id="0" w:name="_GoBack"/>
      <w:bookmarkEnd w:id="0"/>
    </w:p>
    <w:sectPr w:rsidR="000A097E" w:rsidSect="00571764">
      <w:footerReference w:type="even" r:id="rId26"/>
      <w:footerReference w:type="default" r:id="rId27"/>
      <w:footerReference w:type="first" r:id="rId28"/>
      <w:footnotePr>
        <w:pos w:val="beneathText"/>
      </w:footnotePr>
      <w:pgSz w:w="16837" w:h="11905" w:orient="landscape"/>
      <w:pgMar w:top="624" w:right="1528" w:bottom="771" w:left="85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EE" w:rsidRDefault="00FA65EE">
      <w:r>
        <w:separator/>
      </w:r>
    </w:p>
  </w:endnote>
  <w:endnote w:type="continuationSeparator" w:id="0">
    <w:p w:rsidR="00FA65EE" w:rsidRDefault="00FA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64" w:rsidRDefault="00EC176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64" w:rsidRDefault="00EC176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764" w:rsidRDefault="00EC1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EE" w:rsidRDefault="00FA65EE">
      <w:r>
        <w:separator/>
      </w:r>
    </w:p>
  </w:footnote>
  <w:footnote w:type="continuationSeparator" w:id="0">
    <w:p w:rsidR="00FA65EE" w:rsidRDefault="00FA6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DCF5EE6"/>
    <w:multiLevelType w:val="hybridMultilevel"/>
    <w:tmpl w:val="F3E8D6DA"/>
    <w:lvl w:ilvl="0" w:tplc="FBE41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A1C91"/>
    <w:multiLevelType w:val="hybridMultilevel"/>
    <w:tmpl w:val="2662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257B15"/>
    <w:multiLevelType w:val="hybridMultilevel"/>
    <w:tmpl w:val="EFF6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43CF"/>
    <w:multiLevelType w:val="hybridMultilevel"/>
    <w:tmpl w:val="0BD09B9A"/>
    <w:lvl w:ilvl="0" w:tplc="9684B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551EC"/>
    <w:multiLevelType w:val="hybridMultilevel"/>
    <w:tmpl w:val="25D01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305A"/>
    <w:multiLevelType w:val="hybridMultilevel"/>
    <w:tmpl w:val="96F4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1045"/>
    <w:multiLevelType w:val="hybridMultilevel"/>
    <w:tmpl w:val="52EC9F20"/>
    <w:lvl w:ilvl="0" w:tplc="F5DC8DCC">
      <w:start w:val="4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46376249"/>
    <w:multiLevelType w:val="hybridMultilevel"/>
    <w:tmpl w:val="12268D20"/>
    <w:lvl w:ilvl="0" w:tplc="C728F12E">
      <w:start w:val="4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472E0649"/>
    <w:multiLevelType w:val="hybridMultilevel"/>
    <w:tmpl w:val="9BEC4CC8"/>
    <w:lvl w:ilvl="0" w:tplc="CE285F54">
      <w:start w:val="2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1" w15:restartNumberingAfterBreak="0">
    <w:nsid w:val="4BDB5A75"/>
    <w:multiLevelType w:val="hybridMultilevel"/>
    <w:tmpl w:val="E3A2674E"/>
    <w:lvl w:ilvl="0" w:tplc="3A8ECE4C">
      <w:start w:val="2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D2A5308"/>
    <w:multiLevelType w:val="hybridMultilevel"/>
    <w:tmpl w:val="2786980A"/>
    <w:lvl w:ilvl="0" w:tplc="8C7010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D6B0F"/>
    <w:multiLevelType w:val="hybridMultilevel"/>
    <w:tmpl w:val="1AD6F320"/>
    <w:lvl w:ilvl="0" w:tplc="C9509CA6">
      <w:start w:val="3"/>
      <w:numFmt w:val="upperRoman"/>
      <w:lvlText w:val="%1."/>
      <w:lvlJc w:val="left"/>
      <w:pPr>
        <w:ind w:left="10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4" w15:restartNumberingAfterBreak="0">
    <w:nsid w:val="61BC2929"/>
    <w:multiLevelType w:val="hybridMultilevel"/>
    <w:tmpl w:val="96F4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03F89"/>
    <w:multiLevelType w:val="hybridMultilevel"/>
    <w:tmpl w:val="DFD22A42"/>
    <w:lvl w:ilvl="0" w:tplc="6BCE4B1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C2DE6"/>
    <w:multiLevelType w:val="multilevel"/>
    <w:tmpl w:val="059CA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1"/>
  </w:num>
  <w:num w:numId="14">
    <w:abstractNumId w:val="20"/>
  </w:num>
  <w:num w:numId="15">
    <w:abstractNumId w:val="23"/>
  </w:num>
  <w:num w:numId="16">
    <w:abstractNumId w:val="22"/>
  </w:num>
  <w:num w:numId="17">
    <w:abstractNumId w:val="19"/>
  </w:num>
  <w:num w:numId="18">
    <w:abstractNumId w:val="18"/>
  </w:num>
  <w:num w:numId="19">
    <w:abstractNumId w:val="26"/>
  </w:num>
  <w:num w:numId="20">
    <w:abstractNumId w:val="15"/>
  </w:num>
  <w:num w:numId="21">
    <w:abstractNumId w:val="12"/>
  </w:num>
  <w:num w:numId="22">
    <w:abstractNumId w:val="13"/>
  </w:num>
  <w:num w:numId="23">
    <w:abstractNumId w:val="24"/>
  </w:num>
  <w:num w:numId="24">
    <w:abstractNumId w:val="17"/>
  </w:num>
  <w:num w:numId="25">
    <w:abstractNumId w:val="25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AD"/>
    <w:rsid w:val="000039C1"/>
    <w:rsid w:val="000068DA"/>
    <w:rsid w:val="0000713F"/>
    <w:rsid w:val="00024F9E"/>
    <w:rsid w:val="00026075"/>
    <w:rsid w:val="00027A8B"/>
    <w:rsid w:val="00051150"/>
    <w:rsid w:val="00060DF2"/>
    <w:rsid w:val="00061930"/>
    <w:rsid w:val="000713CC"/>
    <w:rsid w:val="00073B98"/>
    <w:rsid w:val="00080490"/>
    <w:rsid w:val="00087ED0"/>
    <w:rsid w:val="000A097E"/>
    <w:rsid w:val="000A163D"/>
    <w:rsid w:val="000B1CCB"/>
    <w:rsid w:val="000B31C8"/>
    <w:rsid w:val="000C48A2"/>
    <w:rsid w:val="000D5444"/>
    <w:rsid w:val="000E009A"/>
    <w:rsid w:val="000E2E6A"/>
    <w:rsid w:val="000F32C3"/>
    <w:rsid w:val="00112139"/>
    <w:rsid w:val="00126287"/>
    <w:rsid w:val="0012724E"/>
    <w:rsid w:val="00137BF7"/>
    <w:rsid w:val="00152EC9"/>
    <w:rsid w:val="00153AE8"/>
    <w:rsid w:val="001661EE"/>
    <w:rsid w:val="00170B09"/>
    <w:rsid w:val="00183FB9"/>
    <w:rsid w:val="00184C44"/>
    <w:rsid w:val="001909EC"/>
    <w:rsid w:val="0019239B"/>
    <w:rsid w:val="001B49A2"/>
    <w:rsid w:val="001B5811"/>
    <w:rsid w:val="001D084A"/>
    <w:rsid w:val="001D3FA5"/>
    <w:rsid w:val="001E3CE8"/>
    <w:rsid w:val="001E3E04"/>
    <w:rsid w:val="001F3CCA"/>
    <w:rsid w:val="001F77CC"/>
    <w:rsid w:val="0020563B"/>
    <w:rsid w:val="00205F50"/>
    <w:rsid w:val="00206313"/>
    <w:rsid w:val="0021585D"/>
    <w:rsid w:val="00216220"/>
    <w:rsid w:val="002343EA"/>
    <w:rsid w:val="00235283"/>
    <w:rsid w:val="002375D0"/>
    <w:rsid w:val="00241EC9"/>
    <w:rsid w:val="00245052"/>
    <w:rsid w:val="002515C6"/>
    <w:rsid w:val="00252AAD"/>
    <w:rsid w:val="00261646"/>
    <w:rsid w:val="002632DF"/>
    <w:rsid w:val="00270A83"/>
    <w:rsid w:val="00272583"/>
    <w:rsid w:val="0027335A"/>
    <w:rsid w:val="00275675"/>
    <w:rsid w:val="0028312F"/>
    <w:rsid w:val="002A697D"/>
    <w:rsid w:val="002C0B6F"/>
    <w:rsid w:val="002C7010"/>
    <w:rsid w:val="002D0C81"/>
    <w:rsid w:val="002D3FAA"/>
    <w:rsid w:val="002E0348"/>
    <w:rsid w:val="002E7A1B"/>
    <w:rsid w:val="0030379E"/>
    <w:rsid w:val="00304023"/>
    <w:rsid w:val="003075D6"/>
    <w:rsid w:val="0031355C"/>
    <w:rsid w:val="00315B9D"/>
    <w:rsid w:val="003164D0"/>
    <w:rsid w:val="003213C2"/>
    <w:rsid w:val="00323985"/>
    <w:rsid w:val="00323E8D"/>
    <w:rsid w:val="00325897"/>
    <w:rsid w:val="00326EA1"/>
    <w:rsid w:val="0033349C"/>
    <w:rsid w:val="003556CD"/>
    <w:rsid w:val="003575BD"/>
    <w:rsid w:val="00372C93"/>
    <w:rsid w:val="003829C5"/>
    <w:rsid w:val="00383164"/>
    <w:rsid w:val="00391AD9"/>
    <w:rsid w:val="00395354"/>
    <w:rsid w:val="003B48B8"/>
    <w:rsid w:val="003B5532"/>
    <w:rsid w:val="003C03A5"/>
    <w:rsid w:val="003C5FED"/>
    <w:rsid w:val="003D2756"/>
    <w:rsid w:val="003D36E0"/>
    <w:rsid w:val="003E1702"/>
    <w:rsid w:val="00406F3A"/>
    <w:rsid w:val="004115A0"/>
    <w:rsid w:val="004122BC"/>
    <w:rsid w:val="00432ED0"/>
    <w:rsid w:val="004450B5"/>
    <w:rsid w:val="004534D6"/>
    <w:rsid w:val="004547FC"/>
    <w:rsid w:val="00454B1A"/>
    <w:rsid w:val="00456B8A"/>
    <w:rsid w:val="004673A1"/>
    <w:rsid w:val="004743D2"/>
    <w:rsid w:val="00477E18"/>
    <w:rsid w:val="0049373E"/>
    <w:rsid w:val="00497B02"/>
    <w:rsid w:val="004A4710"/>
    <w:rsid w:val="004B0B96"/>
    <w:rsid w:val="004B2240"/>
    <w:rsid w:val="004B67B4"/>
    <w:rsid w:val="004B7090"/>
    <w:rsid w:val="004C5066"/>
    <w:rsid w:val="004D68AC"/>
    <w:rsid w:val="004E79D3"/>
    <w:rsid w:val="004F56A9"/>
    <w:rsid w:val="004F7928"/>
    <w:rsid w:val="00520A89"/>
    <w:rsid w:val="00523726"/>
    <w:rsid w:val="00525577"/>
    <w:rsid w:val="00525E36"/>
    <w:rsid w:val="00536297"/>
    <w:rsid w:val="0055308C"/>
    <w:rsid w:val="00571764"/>
    <w:rsid w:val="00572BCE"/>
    <w:rsid w:val="00577074"/>
    <w:rsid w:val="00593D0E"/>
    <w:rsid w:val="005951C6"/>
    <w:rsid w:val="005C2CC6"/>
    <w:rsid w:val="005C3C09"/>
    <w:rsid w:val="005C7144"/>
    <w:rsid w:val="005D2698"/>
    <w:rsid w:val="005D3E47"/>
    <w:rsid w:val="005D6683"/>
    <w:rsid w:val="005E223A"/>
    <w:rsid w:val="005E5EDD"/>
    <w:rsid w:val="0060168A"/>
    <w:rsid w:val="00606348"/>
    <w:rsid w:val="00612472"/>
    <w:rsid w:val="00614893"/>
    <w:rsid w:val="00614E57"/>
    <w:rsid w:val="0061507A"/>
    <w:rsid w:val="00615F9D"/>
    <w:rsid w:val="006225BC"/>
    <w:rsid w:val="0062473E"/>
    <w:rsid w:val="00640FB5"/>
    <w:rsid w:val="00643D9E"/>
    <w:rsid w:val="0065328F"/>
    <w:rsid w:val="00660ADB"/>
    <w:rsid w:val="00670940"/>
    <w:rsid w:val="0067410C"/>
    <w:rsid w:val="00683BD5"/>
    <w:rsid w:val="0068723A"/>
    <w:rsid w:val="00696873"/>
    <w:rsid w:val="006A32B0"/>
    <w:rsid w:val="006C4382"/>
    <w:rsid w:val="006D1397"/>
    <w:rsid w:val="006D1C60"/>
    <w:rsid w:val="006E2A5D"/>
    <w:rsid w:val="006E5489"/>
    <w:rsid w:val="006F20C9"/>
    <w:rsid w:val="006F51FD"/>
    <w:rsid w:val="00715013"/>
    <w:rsid w:val="00715788"/>
    <w:rsid w:val="00727316"/>
    <w:rsid w:val="007542EF"/>
    <w:rsid w:val="00771FC9"/>
    <w:rsid w:val="00774F53"/>
    <w:rsid w:val="007800D1"/>
    <w:rsid w:val="00780B52"/>
    <w:rsid w:val="0078485A"/>
    <w:rsid w:val="007931DD"/>
    <w:rsid w:val="00795A66"/>
    <w:rsid w:val="007A0055"/>
    <w:rsid w:val="007A233C"/>
    <w:rsid w:val="007B592C"/>
    <w:rsid w:val="007D5DFA"/>
    <w:rsid w:val="007E02E8"/>
    <w:rsid w:val="0080290F"/>
    <w:rsid w:val="0080556C"/>
    <w:rsid w:val="00816193"/>
    <w:rsid w:val="008230D9"/>
    <w:rsid w:val="00827A53"/>
    <w:rsid w:val="00827B32"/>
    <w:rsid w:val="00854631"/>
    <w:rsid w:val="008647B4"/>
    <w:rsid w:val="00866A0E"/>
    <w:rsid w:val="00875F2A"/>
    <w:rsid w:val="008808AF"/>
    <w:rsid w:val="008A3A85"/>
    <w:rsid w:val="008E42D1"/>
    <w:rsid w:val="008F3353"/>
    <w:rsid w:val="00903B3A"/>
    <w:rsid w:val="00910155"/>
    <w:rsid w:val="00910AD8"/>
    <w:rsid w:val="009134DF"/>
    <w:rsid w:val="00913A27"/>
    <w:rsid w:val="009241E3"/>
    <w:rsid w:val="00926C18"/>
    <w:rsid w:val="009278AA"/>
    <w:rsid w:val="00927B09"/>
    <w:rsid w:val="00931C94"/>
    <w:rsid w:val="00951AB3"/>
    <w:rsid w:val="009620BD"/>
    <w:rsid w:val="00965815"/>
    <w:rsid w:val="009704DA"/>
    <w:rsid w:val="00970E48"/>
    <w:rsid w:val="0097119C"/>
    <w:rsid w:val="00971A8D"/>
    <w:rsid w:val="00973CEB"/>
    <w:rsid w:val="009773B0"/>
    <w:rsid w:val="00983E69"/>
    <w:rsid w:val="00987C73"/>
    <w:rsid w:val="00991D1A"/>
    <w:rsid w:val="009A3D6A"/>
    <w:rsid w:val="009B28A1"/>
    <w:rsid w:val="009D57C1"/>
    <w:rsid w:val="009E2331"/>
    <w:rsid w:val="009F38C5"/>
    <w:rsid w:val="009F6BA6"/>
    <w:rsid w:val="00A026AA"/>
    <w:rsid w:val="00A0418F"/>
    <w:rsid w:val="00A12A62"/>
    <w:rsid w:val="00A12BB3"/>
    <w:rsid w:val="00A15351"/>
    <w:rsid w:val="00A170B4"/>
    <w:rsid w:val="00A174EA"/>
    <w:rsid w:val="00A305DE"/>
    <w:rsid w:val="00A33764"/>
    <w:rsid w:val="00A6030D"/>
    <w:rsid w:val="00A62924"/>
    <w:rsid w:val="00A74338"/>
    <w:rsid w:val="00A8035E"/>
    <w:rsid w:val="00A82D9F"/>
    <w:rsid w:val="00A843A4"/>
    <w:rsid w:val="00A860DE"/>
    <w:rsid w:val="00A91BC7"/>
    <w:rsid w:val="00A9797D"/>
    <w:rsid w:val="00AB5058"/>
    <w:rsid w:val="00AB5F9B"/>
    <w:rsid w:val="00AC0F6C"/>
    <w:rsid w:val="00AD5F0C"/>
    <w:rsid w:val="00AD67EC"/>
    <w:rsid w:val="00AD69CE"/>
    <w:rsid w:val="00AD7040"/>
    <w:rsid w:val="00AE5772"/>
    <w:rsid w:val="00AE74B2"/>
    <w:rsid w:val="00AF5A22"/>
    <w:rsid w:val="00B01C8B"/>
    <w:rsid w:val="00B13B80"/>
    <w:rsid w:val="00B33FE4"/>
    <w:rsid w:val="00B42B38"/>
    <w:rsid w:val="00B46579"/>
    <w:rsid w:val="00B5760C"/>
    <w:rsid w:val="00B61B9D"/>
    <w:rsid w:val="00B64830"/>
    <w:rsid w:val="00B75030"/>
    <w:rsid w:val="00B9776B"/>
    <w:rsid w:val="00BA2A2C"/>
    <w:rsid w:val="00BB4C76"/>
    <w:rsid w:val="00BD5621"/>
    <w:rsid w:val="00BE5179"/>
    <w:rsid w:val="00BE60D3"/>
    <w:rsid w:val="00BF547A"/>
    <w:rsid w:val="00BF5F27"/>
    <w:rsid w:val="00C10794"/>
    <w:rsid w:val="00C1412F"/>
    <w:rsid w:val="00C16DEE"/>
    <w:rsid w:val="00C21368"/>
    <w:rsid w:val="00C23257"/>
    <w:rsid w:val="00C31B43"/>
    <w:rsid w:val="00C36A59"/>
    <w:rsid w:val="00C36C96"/>
    <w:rsid w:val="00C45EDF"/>
    <w:rsid w:val="00C465F6"/>
    <w:rsid w:val="00C53F13"/>
    <w:rsid w:val="00C54E5C"/>
    <w:rsid w:val="00C70BA0"/>
    <w:rsid w:val="00C73102"/>
    <w:rsid w:val="00C77000"/>
    <w:rsid w:val="00C83081"/>
    <w:rsid w:val="00C85CA9"/>
    <w:rsid w:val="00C86016"/>
    <w:rsid w:val="00C96821"/>
    <w:rsid w:val="00CA0D07"/>
    <w:rsid w:val="00CB1A9E"/>
    <w:rsid w:val="00CB5FC4"/>
    <w:rsid w:val="00CC1C91"/>
    <w:rsid w:val="00CE3BC7"/>
    <w:rsid w:val="00CE575F"/>
    <w:rsid w:val="00CE6E47"/>
    <w:rsid w:val="00D02589"/>
    <w:rsid w:val="00D059DE"/>
    <w:rsid w:val="00D05E0B"/>
    <w:rsid w:val="00D174B0"/>
    <w:rsid w:val="00D30A16"/>
    <w:rsid w:val="00D33060"/>
    <w:rsid w:val="00D3548F"/>
    <w:rsid w:val="00D421DF"/>
    <w:rsid w:val="00D54C55"/>
    <w:rsid w:val="00D603D1"/>
    <w:rsid w:val="00D62401"/>
    <w:rsid w:val="00D6423C"/>
    <w:rsid w:val="00D8476A"/>
    <w:rsid w:val="00D924D5"/>
    <w:rsid w:val="00DA3F25"/>
    <w:rsid w:val="00DA76FB"/>
    <w:rsid w:val="00DA7F9D"/>
    <w:rsid w:val="00DB5B27"/>
    <w:rsid w:val="00DC1CF4"/>
    <w:rsid w:val="00DC61E4"/>
    <w:rsid w:val="00DC7512"/>
    <w:rsid w:val="00DE4B61"/>
    <w:rsid w:val="00DF1088"/>
    <w:rsid w:val="00DF3575"/>
    <w:rsid w:val="00E01D91"/>
    <w:rsid w:val="00E0313B"/>
    <w:rsid w:val="00E04F3C"/>
    <w:rsid w:val="00E065C3"/>
    <w:rsid w:val="00E070EF"/>
    <w:rsid w:val="00E339D5"/>
    <w:rsid w:val="00E453B4"/>
    <w:rsid w:val="00E45699"/>
    <w:rsid w:val="00E535AC"/>
    <w:rsid w:val="00E64615"/>
    <w:rsid w:val="00E731D9"/>
    <w:rsid w:val="00E7745D"/>
    <w:rsid w:val="00E80E3C"/>
    <w:rsid w:val="00E864B8"/>
    <w:rsid w:val="00E9065E"/>
    <w:rsid w:val="00E92D91"/>
    <w:rsid w:val="00E97A34"/>
    <w:rsid w:val="00EA3D76"/>
    <w:rsid w:val="00EA52F4"/>
    <w:rsid w:val="00EA7362"/>
    <w:rsid w:val="00EB1ECA"/>
    <w:rsid w:val="00EB4049"/>
    <w:rsid w:val="00EC04A9"/>
    <w:rsid w:val="00EC1764"/>
    <w:rsid w:val="00EC60F6"/>
    <w:rsid w:val="00EC6E05"/>
    <w:rsid w:val="00EE21BF"/>
    <w:rsid w:val="00EF0D40"/>
    <w:rsid w:val="00EF10BF"/>
    <w:rsid w:val="00EF168B"/>
    <w:rsid w:val="00EF305C"/>
    <w:rsid w:val="00EF4518"/>
    <w:rsid w:val="00F0509E"/>
    <w:rsid w:val="00F15C38"/>
    <w:rsid w:val="00F1761B"/>
    <w:rsid w:val="00F22CB8"/>
    <w:rsid w:val="00F42AA8"/>
    <w:rsid w:val="00F42C9B"/>
    <w:rsid w:val="00F47BE8"/>
    <w:rsid w:val="00F50720"/>
    <w:rsid w:val="00F530B3"/>
    <w:rsid w:val="00F57D31"/>
    <w:rsid w:val="00F7105B"/>
    <w:rsid w:val="00F76046"/>
    <w:rsid w:val="00F81C49"/>
    <w:rsid w:val="00F93142"/>
    <w:rsid w:val="00FA65EE"/>
    <w:rsid w:val="00FB49A8"/>
    <w:rsid w:val="00FC49D9"/>
    <w:rsid w:val="00FE0242"/>
    <w:rsid w:val="00FE28BD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3D6B2C-A259-481C-B839-7A06EA8C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6B8A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56B8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qFormat/>
    <w:rsid w:val="00456B8A"/>
    <w:pPr>
      <w:keepNext w:val="0"/>
      <w:numPr>
        <w:ilvl w:val="2"/>
      </w:numPr>
      <w:spacing w:before="0" w:after="0"/>
      <w:jc w:val="center"/>
      <w:outlineLvl w:val="2"/>
    </w:pPr>
    <w:rPr>
      <w:rFonts w:ascii="Georgia" w:hAnsi="Georgia" w:cs="Arial"/>
      <w:bCs w:val="0"/>
      <w:i w:val="0"/>
      <w:color w:val="365F9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6B8A"/>
  </w:style>
  <w:style w:type="character" w:customStyle="1" w:styleId="WW-Absatz-Standardschriftart">
    <w:name w:val="WW-Absatz-Standardschriftart"/>
    <w:rsid w:val="00456B8A"/>
  </w:style>
  <w:style w:type="character" w:customStyle="1" w:styleId="WW-Absatz-Standardschriftart1">
    <w:name w:val="WW-Absatz-Standardschriftart1"/>
    <w:rsid w:val="00456B8A"/>
  </w:style>
  <w:style w:type="character" w:customStyle="1" w:styleId="WW-Absatz-Standardschriftart11">
    <w:name w:val="WW-Absatz-Standardschriftart11"/>
    <w:rsid w:val="00456B8A"/>
  </w:style>
  <w:style w:type="character" w:customStyle="1" w:styleId="WW-Absatz-Standardschriftart111">
    <w:name w:val="WW-Absatz-Standardschriftart111"/>
    <w:rsid w:val="00456B8A"/>
  </w:style>
  <w:style w:type="character" w:customStyle="1" w:styleId="WW-Absatz-Standardschriftart1111">
    <w:name w:val="WW-Absatz-Standardschriftart1111"/>
    <w:rsid w:val="00456B8A"/>
  </w:style>
  <w:style w:type="character" w:customStyle="1" w:styleId="WW-Absatz-Standardschriftart11111">
    <w:name w:val="WW-Absatz-Standardschriftart11111"/>
    <w:rsid w:val="00456B8A"/>
  </w:style>
  <w:style w:type="character" w:customStyle="1" w:styleId="WW-Absatz-Standardschriftart111111">
    <w:name w:val="WW-Absatz-Standardschriftart111111"/>
    <w:rsid w:val="00456B8A"/>
  </w:style>
  <w:style w:type="character" w:customStyle="1" w:styleId="WW-Absatz-Standardschriftart1111111">
    <w:name w:val="WW-Absatz-Standardschriftart1111111"/>
    <w:rsid w:val="00456B8A"/>
  </w:style>
  <w:style w:type="character" w:customStyle="1" w:styleId="WW-Absatz-Standardschriftart11111111">
    <w:name w:val="WW-Absatz-Standardschriftart11111111"/>
    <w:rsid w:val="00456B8A"/>
  </w:style>
  <w:style w:type="character" w:customStyle="1" w:styleId="WW-Absatz-Standardschriftart111111111">
    <w:name w:val="WW-Absatz-Standardschriftart111111111"/>
    <w:rsid w:val="00456B8A"/>
  </w:style>
  <w:style w:type="character" w:customStyle="1" w:styleId="WW-Absatz-Standardschriftart1111111111">
    <w:name w:val="WW-Absatz-Standardschriftart1111111111"/>
    <w:rsid w:val="00456B8A"/>
  </w:style>
  <w:style w:type="character" w:customStyle="1" w:styleId="WW-Absatz-Standardschriftart11111111111">
    <w:name w:val="WW-Absatz-Standardschriftart11111111111"/>
    <w:rsid w:val="00456B8A"/>
  </w:style>
  <w:style w:type="character" w:customStyle="1" w:styleId="WW-Absatz-Standardschriftart111111111111">
    <w:name w:val="WW-Absatz-Standardschriftart111111111111"/>
    <w:rsid w:val="00456B8A"/>
  </w:style>
  <w:style w:type="character" w:customStyle="1" w:styleId="WW-Absatz-Standardschriftart1111111111111">
    <w:name w:val="WW-Absatz-Standardschriftart1111111111111"/>
    <w:rsid w:val="00456B8A"/>
  </w:style>
  <w:style w:type="character" w:customStyle="1" w:styleId="WW-Absatz-Standardschriftart11111111111111">
    <w:name w:val="WW-Absatz-Standardschriftart11111111111111"/>
    <w:rsid w:val="00456B8A"/>
  </w:style>
  <w:style w:type="character" w:customStyle="1" w:styleId="WW-Absatz-Standardschriftart111111111111111">
    <w:name w:val="WW-Absatz-Standardschriftart111111111111111"/>
    <w:rsid w:val="00456B8A"/>
  </w:style>
  <w:style w:type="character" w:customStyle="1" w:styleId="WW-Absatz-Standardschriftart1111111111111111">
    <w:name w:val="WW-Absatz-Standardschriftart1111111111111111"/>
    <w:rsid w:val="00456B8A"/>
  </w:style>
  <w:style w:type="character" w:customStyle="1" w:styleId="WW-Absatz-Standardschriftart11111111111111111">
    <w:name w:val="WW-Absatz-Standardschriftart11111111111111111"/>
    <w:rsid w:val="00456B8A"/>
  </w:style>
  <w:style w:type="character" w:customStyle="1" w:styleId="WW-Absatz-Standardschriftart111111111111111111">
    <w:name w:val="WW-Absatz-Standardschriftart111111111111111111"/>
    <w:rsid w:val="00456B8A"/>
  </w:style>
  <w:style w:type="character" w:customStyle="1" w:styleId="WW-Absatz-Standardschriftart1111111111111111111">
    <w:name w:val="WW-Absatz-Standardschriftart1111111111111111111"/>
    <w:rsid w:val="00456B8A"/>
  </w:style>
  <w:style w:type="character" w:customStyle="1" w:styleId="WW-Absatz-Standardschriftart11111111111111111111">
    <w:name w:val="WW-Absatz-Standardschriftart11111111111111111111"/>
    <w:rsid w:val="00456B8A"/>
  </w:style>
  <w:style w:type="character" w:customStyle="1" w:styleId="WW-Absatz-Standardschriftart111111111111111111111">
    <w:name w:val="WW-Absatz-Standardschriftart111111111111111111111"/>
    <w:rsid w:val="00456B8A"/>
  </w:style>
  <w:style w:type="character" w:customStyle="1" w:styleId="WW-Absatz-Standardschriftart1111111111111111111111">
    <w:name w:val="WW-Absatz-Standardschriftart1111111111111111111111"/>
    <w:rsid w:val="00456B8A"/>
  </w:style>
  <w:style w:type="character" w:customStyle="1" w:styleId="WW-Absatz-Standardschriftart11111111111111111111111">
    <w:name w:val="WW-Absatz-Standardschriftart11111111111111111111111"/>
    <w:rsid w:val="00456B8A"/>
  </w:style>
  <w:style w:type="character" w:customStyle="1" w:styleId="WW8Num1z0">
    <w:name w:val="WW8Num1z0"/>
    <w:rsid w:val="00456B8A"/>
    <w:rPr>
      <w:rFonts w:ascii="Symbol" w:hAnsi="Symbol"/>
    </w:rPr>
  </w:style>
  <w:style w:type="character" w:customStyle="1" w:styleId="WW8Num1z1">
    <w:name w:val="WW8Num1z1"/>
    <w:rsid w:val="00456B8A"/>
    <w:rPr>
      <w:rFonts w:ascii="Courier New" w:hAnsi="Courier New" w:cs="Courier New"/>
    </w:rPr>
  </w:style>
  <w:style w:type="character" w:customStyle="1" w:styleId="WW8Num1z2">
    <w:name w:val="WW8Num1z2"/>
    <w:rsid w:val="00456B8A"/>
    <w:rPr>
      <w:rFonts w:ascii="Wingdings" w:hAnsi="Wingdings"/>
    </w:rPr>
  </w:style>
  <w:style w:type="character" w:customStyle="1" w:styleId="WW8Num3z1">
    <w:name w:val="WW8Num3z1"/>
    <w:rsid w:val="00456B8A"/>
    <w:rPr>
      <w:b/>
    </w:rPr>
  </w:style>
  <w:style w:type="character" w:customStyle="1" w:styleId="WW8Num4z1">
    <w:name w:val="WW8Num4z1"/>
    <w:rsid w:val="00456B8A"/>
    <w:rPr>
      <w:b/>
      <w:i w:val="0"/>
    </w:rPr>
  </w:style>
  <w:style w:type="character" w:customStyle="1" w:styleId="WW8Num5z0">
    <w:name w:val="WW8Num5z0"/>
    <w:rsid w:val="00456B8A"/>
    <w:rPr>
      <w:rFonts w:ascii="Symbol" w:hAnsi="Symbol"/>
    </w:rPr>
  </w:style>
  <w:style w:type="character" w:customStyle="1" w:styleId="WW8Num5z1">
    <w:name w:val="WW8Num5z1"/>
    <w:rsid w:val="00456B8A"/>
    <w:rPr>
      <w:rFonts w:ascii="Courier New" w:hAnsi="Courier New" w:cs="Courier New"/>
    </w:rPr>
  </w:style>
  <w:style w:type="character" w:customStyle="1" w:styleId="WW8Num5z2">
    <w:name w:val="WW8Num5z2"/>
    <w:rsid w:val="00456B8A"/>
    <w:rPr>
      <w:rFonts w:ascii="Wingdings" w:hAnsi="Wingdings"/>
    </w:rPr>
  </w:style>
  <w:style w:type="character" w:customStyle="1" w:styleId="WW8Num7z0">
    <w:name w:val="WW8Num7z0"/>
    <w:rsid w:val="00456B8A"/>
    <w:rPr>
      <w:rFonts w:ascii="Symbol" w:hAnsi="Symbol"/>
    </w:rPr>
  </w:style>
  <w:style w:type="character" w:customStyle="1" w:styleId="WW8Num7z1">
    <w:name w:val="WW8Num7z1"/>
    <w:rsid w:val="00456B8A"/>
    <w:rPr>
      <w:rFonts w:ascii="Courier New" w:hAnsi="Courier New" w:cs="Courier New"/>
    </w:rPr>
  </w:style>
  <w:style w:type="character" w:customStyle="1" w:styleId="WW8Num7z2">
    <w:name w:val="WW8Num7z2"/>
    <w:rsid w:val="00456B8A"/>
    <w:rPr>
      <w:rFonts w:ascii="Wingdings" w:hAnsi="Wingdings"/>
    </w:rPr>
  </w:style>
  <w:style w:type="character" w:customStyle="1" w:styleId="WW8Num8z0">
    <w:name w:val="WW8Num8z0"/>
    <w:rsid w:val="00456B8A"/>
    <w:rPr>
      <w:rFonts w:ascii="Symbol" w:hAnsi="Symbol"/>
    </w:rPr>
  </w:style>
  <w:style w:type="character" w:customStyle="1" w:styleId="WW8Num8z1">
    <w:name w:val="WW8Num8z1"/>
    <w:rsid w:val="00456B8A"/>
    <w:rPr>
      <w:rFonts w:ascii="Courier New" w:hAnsi="Courier New" w:cs="Courier New"/>
    </w:rPr>
  </w:style>
  <w:style w:type="character" w:customStyle="1" w:styleId="WW8Num8z2">
    <w:name w:val="WW8Num8z2"/>
    <w:rsid w:val="00456B8A"/>
    <w:rPr>
      <w:rFonts w:ascii="Wingdings" w:hAnsi="Wingdings"/>
    </w:rPr>
  </w:style>
  <w:style w:type="character" w:customStyle="1" w:styleId="WW8Num9z0">
    <w:name w:val="WW8Num9z0"/>
    <w:rsid w:val="00456B8A"/>
    <w:rPr>
      <w:rFonts w:ascii="Symbol" w:hAnsi="Symbol"/>
    </w:rPr>
  </w:style>
  <w:style w:type="character" w:customStyle="1" w:styleId="WW8Num9z1">
    <w:name w:val="WW8Num9z1"/>
    <w:rsid w:val="00456B8A"/>
    <w:rPr>
      <w:rFonts w:ascii="Courier New" w:hAnsi="Courier New" w:cs="Courier New"/>
    </w:rPr>
  </w:style>
  <w:style w:type="character" w:customStyle="1" w:styleId="WW8Num9z2">
    <w:name w:val="WW8Num9z2"/>
    <w:rsid w:val="00456B8A"/>
    <w:rPr>
      <w:rFonts w:ascii="Wingdings" w:hAnsi="Wingdings"/>
    </w:rPr>
  </w:style>
  <w:style w:type="character" w:customStyle="1" w:styleId="10">
    <w:name w:val="Основной шрифт абзаца1"/>
    <w:rsid w:val="00456B8A"/>
  </w:style>
  <w:style w:type="character" w:styleId="a3">
    <w:name w:val="page number"/>
    <w:basedOn w:val="10"/>
    <w:semiHidden/>
    <w:rsid w:val="00456B8A"/>
  </w:style>
  <w:style w:type="character" w:customStyle="1" w:styleId="a4">
    <w:name w:val="Символ нумерации"/>
    <w:rsid w:val="00456B8A"/>
  </w:style>
  <w:style w:type="character" w:styleId="a5">
    <w:name w:val="Hyperlink"/>
    <w:semiHidden/>
    <w:rsid w:val="00456B8A"/>
    <w:rPr>
      <w:color w:val="000080"/>
      <w:u w:val="single"/>
    </w:rPr>
  </w:style>
  <w:style w:type="character" w:customStyle="1" w:styleId="a6">
    <w:name w:val="Маркеры списка"/>
    <w:rsid w:val="00456B8A"/>
    <w:rPr>
      <w:rFonts w:ascii="OpenSymbol" w:eastAsia="OpenSymbol" w:hAnsi="OpenSymbol" w:cs="OpenSymbol"/>
    </w:rPr>
  </w:style>
  <w:style w:type="character" w:customStyle="1" w:styleId="FontStyle110">
    <w:name w:val="Font Style110"/>
    <w:rsid w:val="00456B8A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08">
    <w:name w:val="Font Style108"/>
    <w:rsid w:val="00456B8A"/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1"/>
    <w:basedOn w:val="a"/>
    <w:next w:val="a7"/>
    <w:rsid w:val="00456B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456B8A"/>
    <w:pPr>
      <w:spacing w:after="120"/>
    </w:pPr>
  </w:style>
  <w:style w:type="paragraph" w:styleId="a8">
    <w:name w:val="List"/>
    <w:basedOn w:val="a7"/>
    <w:semiHidden/>
    <w:rsid w:val="00456B8A"/>
    <w:rPr>
      <w:rFonts w:ascii="Arial" w:hAnsi="Arial" w:cs="Tahoma"/>
    </w:rPr>
  </w:style>
  <w:style w:type="paragraph" w:customStyle="1" w:styleId="12">
    <w:name w:val="Название1"/>
    <w:basedOn w:val="a"/>
    <w:rsid w:val="00456B8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56B8A"/>
    <w:pPr>
      <w:suppressLineNumbers/>
    </w:pPr>
    <w:rPr>
      <w:rFonts w:ascii="Arial" w:hAnsi="Arial" w:cs="Tahoma"/>
    </w:rPr>
  </w:style>
  <w:style w:type="paragraph" w:styleId="a9">
    <w:name w:val="footer"/>
    <w:basedOn w:val="a"/>
    <w:semiHidden/>
    <w:rsid w:val="00456B8A"/>
    <w:pPr>
      <w:tabs>
        <w:tab w:val="center" w:pos="4677"/>
        <w:tab w:val="right" w:pos="9355"/>
      </w:tabs>
    </w:pPr>
  </w:style>
  <w:style w:type="paragraph" w:styleId="aa">
    <w:name w:val="Title"/>
    <w:basedOn w:val="a"/>
    <w:next w:val="ab"/>
    <w:qFormat/>
    <w:rsid w:val="00456B8A"/>
    <w:pPr>
      <w:jc w:val="center"/>
    </w:pPr>
    <w:rPr>
      <w:b/>
      <w:bCs/>
      <w:i/>
      <w:iCs/>
      <w:sz w:val="28"/>
    </w:rPr>
  </w:style>
  <w:style w:type="paragraph" w:styleId="ab">
    <w:name w:val="Subtitle"/>
    <w:basedOn w:val="11"/>
    <w:next w:val="a7"/>
    <w:qFormat/>
    <w:rsid w:val="00456B8A"/>
    <w:pPr>
      <w:jc w:val="center"/>
    </w:pPr>
    <w:rPr>
      <w:i/>
      <w:iCs/>
    </w:rPr>
  </w:style>
  <w:style w:type="paragraph" w:customStyle="1" w:styleId="14">
    <w:name w:val="Схема документа1"/>
    <w:basedOn w:val="a"/>
    <w:rsid w:val="00456B8A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Balloon Text"/>
    <w:basedOn w:val="a"/>
    <w:rsid w:val="00456B8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56B8A"/>
    <w:pPr>
      <w:suppressLineNumbers/>
    </w:pPr>
  </w:style>
  <w:style w:type="paragraph" w:customStyle="1" w:styleId="ae">
    <w:name w:val="Заголовок таблицы"/>
    <w:basedOn w:val="ad"/>
    <w:rsid w:val="00456B8A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456B8A"/>
  </w:style>
  <w:style w:type="paragraph" w:styleId="af0">
    <w:name w:val="List Paragraph"/>
    <w:basedOn w:val="a"/>
    <w:uiPriority w:val="34"/>
    <w:qFormat/>
    <w:rsid w:val="00456B8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27">
    <w:name w:val="Style27"/>
    <w:basedOn w:val="a"/>
    <w:rsid w:val="00456B8A"/>
    <w:pPr>
      <w:spacing w:line="272" w:lineRule="exact"/>
      <w:ind w:firstLine="632"/>
      <w:jc w:val="both"/>
    </w:pPr>
  </w:style>
  <w:style w:type="paragraph" w:customStyle="1" w:styleId="Style10">
    <w:name w:val="Style10"/>
    <w:basedOn w:val="a"/>
    <w:rsid w:val="00456B8A"/>
    <w:pPr>
      <w:spacing w:line="317" w:lineRule="exact"/>
      <w:jc w:val="center"/>
    </w:pPr>
  </w:style>
  <w:style w:type="paragraph" w:customStyle="1" w:styleId="Style20">
    <w:name w:val="Style20"/>
    <w:basedOn w:val="a"/>
    <w:rsid w:val="00456B8A"/>
    <w:pPr>
      <w:spacing w:line="224" w:lineRule="exact"/>
      <w:jc w:val="right"/>
    </w:pPr>
  </w:style>
  <w:style w:type="paragraph" w:customStyle="1" w:styleId="Style22">
    <w:name w:val="Style22"/>
    <w:basedOn w:val="a"/>
    <w:rsid w:val="00456B8A"/>
    <w:pPr>
      <w:spacing w:line="219" w:lineRule="exact"/>
      <w:jc w:val="center"/>
    </w:pPr>
  </w:style>
  <w:style w:type="paragraph" w:customStyle="1" w:styleId="Style30">
    <w:name w:val="Style30"/>
    <w:basedOn w:val="a"/>
    <w:rsid w:val="00456B8A"/>
  </w:style>
  <w:style w:type="paragraph" w:customStyle="1" w:styleId="Style29">
    <w:name w:val="Style29"/>
    <w:basedOn w:val="a"/>
    <w:rsid w:val="00456B8A"/>
    <w:pPr>
      <w:jc w:val="center"/>
    </w:pPr>
  </w:style>
  <w:style w:type="paragraph" w:customStyle="1" w:styleId="Style31">
    <w:name w:val="Style31"/>
    <w:basedOn w:val="a"/>
    <w:rsid w:val="00456B8A"/>
    <w:pPr>
      <w:spacing w:line="216" w:lineRule="exact"/>
    </w:pPr>
  </w:style>
  <w:style w:type="character" w:styleId="af1">
    <w:name w:val="Placeholder Text"/>
    <w:basedOn w:val="a0"/>
    <w:uiPriority w:val="99"/>
    <w:semiHidden/>
    <w:rsid w:val="00406F3A"/>
    <w:rPr>
      <w:color w:val="808080"/>
    </w:rPr>
  </w:style>
  <w:style w:type="paragraph" w:styleId="af2">
    <w:name w:val="Normal (Web)"/>
    <w:basedOn w:val="a"/>
    <w:uiPriority w:val="99"/>
    <w:unhideWhenUsed/>
    <w:rsid w:val="00184C4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Strong"/>
    <w:uiPriority w:val="22"/>
    <w:qFormat/>
    <w:rsid w:val="002D3FAA"/>
    <w:rPr>
      <w:b/>
      <w:bCs/>
    </w:rPr>
  </w:style>
  <w:style w:type="table" w:styleId="af4">
    <w:name w:val="Table Grid"/>
    <w:basedOn w:val="a1"/>
    <w:uiPriority w:val="59"/>
    <w:rsid w:val="0064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B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009A"/>
  </w:style>
  <w:style w:type="paragraph" w:styleId="af5">
    <w:name w:val="No Spacing"/>
    <w:uiPriority w:val="1"/>
    <w:qFormat/>
    <w:rsid w:val="007E02E8"/>
    <w:rPr>
      <w:rFonts w:asciiTheme="minorHAnsi" w:eastAsiaTheme="minorEastAsia" w:hAnsiTheme="minorHAnsi" w:cstheme="minorBidi"/>
      <w:sz w:val="22"/>
      <w:szCs w:val="22"/>
    </w:rPr>
  </w:style>
  <w:style w:type="character" w:customStyle="1" w:styleId="extended-textshort">
    <w:name w:val="extended-text__short"/>
    <w:basedOn w:val="a0"/>
    <w:rsid w:val="007E02E8"/>
  </w:style>
  <w:style w:type="character" w:styleId="af6">
    <w:name w:val="annotation reference"/>
    <w:basedOn w:val="a0"/>
    <w:uiPriority w:val="99"/>
    <w:semiHidden/>
    <w:unhideWhenUsed/>
    <w:rsid w:val="004F792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F792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F7928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F792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4F792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-2@mail.ru" TargetMode="External"/><Relationship Id="rId13" Type="http://schemas.openxmlformats.org/officeDocument/2006/relationships/hyperlink" Target="https://www.instagram.com/tv/B_256yfnN9u/?utm_source=ig_web_copy_link" TargetMode="External"/><Relationship Id="rId18" Type="http://schemas.openxmlformats.org/officeDocument/2006/relationships/hyperlink" Target="https://www.instagram.com/dmsh_raxmaninova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nstagram.com/dmsh_raxmanino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vocherkassk.net/news/2020/12/63064-detskaya-muzykalnaya-shkola-imeni-sv-rahmaninova-prisoedinilas-k-akcii-novogodnie-okna/" TargetMode="External"/><Relationship Id="rId17" Type="http://schemas.openxmlformats.org/officeDocument/2006/relationships/hyperlink" Target="https://www.instagram.com/dmsh_raxmaninova/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dmsh_raxmaninova" TargetMode="External"/><Relationship Id="rId20" Type="http://schemas.openxmlformats.org/officeDocument/2006/relationships/hyperlink" Target="https://www.instagram.com/dmsh_raxmaninov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ocherkassk.net/news/2020/12/63064-detskaya-muzykalnaya-shkola-imeni-sv-rahmaninova-prisoedinilas-k-akcii-novogodnie-okna/" TargetMode="External"/><Relationship Id="rId24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http://dmshnovoch.ru/%D0%B4%D0%B5%D0%BD%D1%8C-%D0%BF%D0%BE%D0%B1%D0%B5%D0%B4%D1%8B/" TargetMode="External"/><Relationship Id="rId23" Type="http://schemas.openxmlformats.org/officeDocument/2006/relationships/hyperlink" Target="http://dmshnovoch.ru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novocherkassk.net/news/2020/05/60307-novocherkasskaya-muzykalnaya-shkola-imeni-sv-rahmaninova-podderzhala-vserossiyskie-akcii-siniy-platochek-i-nasledniki-pobedy/" TargetMode="External"/><Relationship Id="rId19" Type="http://schemas.openxmlformats.org/officeDocument/2006/relationships/hyperlink" Target="https://www.facebook.com/groups/197147070850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ocherkassk.net/news/2020/05/60307-novocherkasskaya-muzykalnaya-shkola-imeni-sv-rahmaninova-podderzhala-vserossiyskie-akcii-siniy-platochek-i-nasledniki-pobedy/" TargetMode="External"/><Relationship Id="rId14" Type="http://schemas.openxmlformats.org/officeDocument/2006/relationships/hyperlink" Target="https://www.facebook.com/groups/197147070850114/?ref=bookmarks" TargetMode="External"/><Relationship Id="rId22" Type="http://schemas.openxmlformats.org/officeDocument/2006/relationships/hyperlink" Target="https://www.facebook.com/groups/197147070850114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EA39-E471-4C15-AE51-CEA5976F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42</Pages>
  <Words>9239</Words>
  <Characters>52665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МУНИЦИПАЛЬНОГО ОБРАЗОВАНИЯ</vt:lpstr>
    </vt:vector>
  </TitlesOfParts>
  <Company/>
  <LinksUpToDate>false</LinksUpToDate>
  <CharactersWithSpaces>61781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МУНИЦИПАЛЬНОГО ОБРАЗОВАНИЯ</dc:title>
  <dc:creator>111111</dc:creator>
  <cp:lastModifiedBy>ДМШ</cp:lastModifiedBy>
  <cp:revision>160</cp:revision>
  <cp:lastPrinted>2020-05-13T08:42:00Z</cp:lastPrinted>
  <dcterms:created xsi:type="dcterms:W3CDTF">2017-07-17T08:44:00Z</dcterms:created>
  <dcterms:modified xsi:type="dcterms:W3CDTF">2021-03-25T08:41:00Z</dcterms:modified>
</cp:coreProperties>
</file>